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798"/>
      </w:tblGrid>
      <w:tr w:rsidR="00AF0850">
        <w:tc>
          <w:tcPr>
            <w:tcW w:w="10798" w:type="dxa"/>
          </w:tcPr>
          <w:p w:rsidR="00AF0850" w:rsidRDefault="00AF0850">
            <w:pPr>
              <w:keepNext/>
              <w:keepLines/>
              <w:jc w:val="center"/>
              <w:rPr>
                <w:rFonts w:ascii="Arial" w:hAnsi="Arial" w:cs="Arial"/>
                <w:b/>
                <w:bCs/>
                <w:sz w:val="36"/>
                <w:szCs w:val="36"/>
              </w:rPr>
            </w:pPr>
            <w:bookmarkStart w:id="0" w:name="_GoBack"/>
            <w:bookmarkEnd w:id="0"/>
            <w:r w:rsidRPr="006B485F">
              <w:rPr>
                <w:rFonts w:ascii="Arial" w:hAnsi="Arial" w:cs="Arial"/>
                <w:b/>
                <w:bCs/>
                <w:sz w:val="36"/>
                <w:szCs w:val="36"/>
                <w:lang w:val="en-US"/>
              </w:rPr>
              <w:t xml:space="preserve">HUMANA PEOPLE TO PEOPLE ITALIA SOC. </w:t>
            </w:r>
            <w:r>
              <w:rPr>
                <w:rFonts w:ascii="Arial" w:hAnsi="Arial" w:cs="Arial"/>
                <w:b/>
                <w:bCs/>
                <w:sz w:val="36"/>
                <w:szCs w:val="36"/>
              </w:rPr>
              <w:t xml:space="preserve">COOP. A </w:t>
            </w:r>
            <w:proofErr w:type="gramStart"/>
            <w:r>
              <w:rPr>
                <w:rFonts w:ascii="Arial" w:hAnsi="Arial" w:cs="Arial"/>
                <w:b/>
                <w:bCs/>
                <w:sz w:val="36"/>
                <w:szCs w:val="36"/>
              </w:rPr>
              <w:t>R.L.</w:t>
            </w:r>
            <w:proofErr w:type="gramEnd"/>
            <w:r>
              <w:rPr>
                <w:rFonts w:ascii="Arial" w:hAnsi="Arial" w:cs="Arial"/>
                <w:b/>
                <w:bCs/>
                <w:sz w:val="36"/>
                <w:szCs w:val="36"/>
              </w:rPr>
              <w:t xml:space="preserve">  </w:t>
            </w:r>
          </w:p>
          <w:p w:rsidR="00AF0850" w:rsidRDefault="00AF0850">
            <w:pPr>
              <w:keepNext/>
              <w:keepLines/>
              <w:jc w:val="center"/>
              <w:rPr>
                <w:rFonts w:ascii="Arial" w:hAnsi="Arial" w:cs="Arial"/>
                <w:b/>
                <w:bCs/>
                <w:sz w:val="28"/>
                <w:szCs w:val="28"/>
              </w:rPr>
            </w:pPr>
          </w:p>
          <w:p w:rsidR="00AF0850" w:rsidRDefault="00AF0850">
            <w:pPr>
              <w:pStyle w:val="Titolo1"/>
              <w:keepLines/>
              <w:spacing w:before="0" w:after="0"/>
              <w:jc w:val="center"/>
              <w:rPr>
                <w:sz w:val="20"/>
                <w:szCs w:val="20"/>
              </w:rPr>
            </w:pPr>
            <w:r>
              <w:rPr>
                <w:sz w:val="20"/>
                <w:szCs w:val="20"/>
              </w:rPr>
              <w:t>Codice fiscale 12624380155</w:t>
            </w:r>
            <w:proofErr w:type="gramStart"/>
            <w:r>
              <w:rPr>
                <w:sz w:val="20"/>
                <w:szCs w:val="20"/>
              </w:rPr>
              <w:t xml:space="preserve">  </w:t>
            </w:r>
            <w:proofErr w:type="gramEnd"/>
            <w:r>
              <w:rPr>
                <w:sz w:val="20"/>
                <w:szCs w:val="20"/>
              </w:rPr>
              <w:t>– Partita iva 12624380155</w:t>
            </w:r>
          </w:p>
          <w:p w:rsidR="00AF0850" w:rsidRDefault="00AF0850">
            <w:pPr>
              <w:keepNext/>
              <w:keepLines/>
              <w:jc w:val="center"/>
              <w:rPr>
                <w:rFonts w:ascii="Arial" w:hAnsi="Arial" w:cs="Arial"/>
                <w:b/>
                <w:bCs/>
              </w:rPr>
            </w:pPr>
            <w:r>
              <w:rPr>
                <w:rFonts w:ascii="Arial" w:hAnsi="Arial" w:cs="Arial"/>
                <w:b/>
                <w:bCs/>
              </w:rPr>
              <w:t>Sede legale: VIA BERGAMO 9B e 9C - 20010 PREGNANA MILANESE MI</w:t>
            </w:r>
          </w:p>
          <w:p w:rsidR="00AF0850" w:rsidRDefault="00AF0850">
            <w:pPr>
              <w:keepNext/>
              <w:keepLines/>
              <w:jc w:val="center"/>
              <w:rPr>
                <w:rFonts w:ascii="Arial" w:hAnsi="Arial" w:cs="Arial"/>
                <w:b/>
                <w:bCs/>
              </w:rPr>
            </w:pPr>
            <w:r>
              <w:rPr>
                <w:rFonts w:ascii="Arial" w:hAnsi="Arial" w:cs="Arial"/>
                <w:b/>
                <w:bCs/>
              </w:rPr>
              <w:t xml:space="preserve">Numero </w:t>
            </w:r>
            <w:proofErr w:type="gramStart"/>
            <w:r>
              <w:rPr>
                <w:rFonts w:ascii="Arial" w:hAnsi="Arial" w:cs="Arial"/>
                <w:b/>
                <w:bCs/>
              </w:rPr>
              <w:t>R.E.A</w:t>
            </w:r>
            <w:proofErr w:type="gramEnd"/>
            <w:r>
              <w:rPr>
                <w:rFonts w:ascii="Arial" w:hAnsi="Arial" w:cs="Arial"/>
                <w:b/>
                <w:bCs/>
              </w:rPr>
              <w:t xml:space="preserve"> 1574640Numero albo cooperativeA117389 sezione coop. </w:t>
            </w:r>
            <w:proofErr w:type="gramStart"/>
            <w:r>
              <w:rPr>
                <w:rFonts w:ascii="Arial" w:hAnsi="Arial" w:cs="Arial"/>
                <w:b/>
                <w:bCs/>
              </w:rPr>
              <w:t>diverse</w:t>
            </w:r>
            <w:proofErr w:type="gramEnd"/>
            <w:r>
              <w:rPr>
                <w:rFonts w:ascii="Arial" w:hAnsi="Arial" w:cs="Arial"/>
                <w:b/>
                <w:bCs/>
              </w:rPr>
              <w:t xml:space="preserve"> da quelle a </w:t>
            </w:r>
            <w:proofErr w:type="spellStart"/>
            <w:r>
              <w:rPr>
                <w:rFonts w:ascii="Arial" w:hAnsi="Arial" w:cs="Arial"/>
                <w:b/>
                <w:bCs/>
              </w:rPr>
              <w:t>mutualita'</w:t>
            </w:r>
            <w:proofErr w:type="spellEnd"/>
            <w:r>
              <w:rPr>
                <w:rFonts w:ascii="Arial" w:hAnsi="Arial" w:cs="Arial"/>
                <w:b/>
                <w:bCs/>
              </w:rPr>
              <w:t xml:space="preserve"> prevalente</w:t>
            </w:r>
          </w:p>
          <w:p w:rsidR="00AF0850" w:rsidRDefault="00AF0850">
            <w:pPr>
              <w:keepNext/>
              <w:keepLines/>
              <w:jc w:val="center"/>
              <w:rPr>
                <w:rFonts w:ascii="Arial" w:hAnsi="Arial" w:cs="Arial"/>
                <w:b/>
                <w:bCs/>
              </w:rPr>
            </w:pPr>
            <w:r>
              <w:rPr>
                <w:rFonts w:ascii="Arial" w:hAnsi="Arial" w:cs="Arial"/>
                <w:b/>
                <w:bCs/>
              </w:rPr>
              <w:t>Registro Imprese di MILANO n. 12624380155</w:t>
            </w:r>
          </w:p>
          <w:p w:rsidR="00AF0850" w:rsidRDefault="00AF0850">
            <w:pPr>
              <w:keepNext/>
              <w:keepLines/>
              <w:jc w:val="center"/>
            </w:pPr>
            <w:r>
              <w:rPr>
                <w:rFonts w:ascii="Arial" w:hAnsi="Arial" w:cs="Arial"/>
                <w:b/>
                <w:bCs/>
              </w:rPr>
              <w:t xml:space="preserve">Capitale Sociale Euro € 255,64 </w:t>
            </w:r>
            <w:proofErr w:type="spellStart"/>
            <w:proofErr w:type="gramStart"/>
            <w:r>
              <w:rPr>
                <w:rFonts w:ascii="Arial" w:hAnsi="Arial" w:cs="Arial"/>
                <w:b/>
                <w:bCs/>
              </w:rPr>
              <w:t>i.v</w:t>
            </w:r>
            <w:proofErr w:type="spellEnd"/>
            <w:proofErr w:type="gramEnd"/>
            <w:r>
              <w:rPr>
                <w:rFonts w:ascii="Arial" w:hAnsi="Arial" w:cs="Arial"/>
                <w:b/>
                <w:bCs/>
              </w:rPr>
              <w:t>.</w:t>
            </w:r>
          </w:p>
          <w:p w:rsidR="00AF0850" w:rsidRDefault="00AF0850">
            <w:pPr>
              <w:keepNext/>
              <w:keepLines/>
              <w:jc w:val="center"/>
              <w:rPr>
                <w:rFonts w:ascii="Arial" w:hAnsi="Arial" w:cs="Arial"/>
                <w:b/>
                <w:bCs/>
              </w:rPr>
            </w:pPr>
          </w:p>
          <w:p w:rsidR="00AF0850" w:rsidRDefault="00AF0850">
            <w:pPr>
              <w:rPr>
                <w:szCs w:val="24"/>
              </w:rPr>
            </w:pPr>
          </w:p>
        </w:tc>
      </w:tr>
    </w:tbl>
    <w:p w:rsidR="00AF0850" w:rsidRDefault="00AF0850" w:rsidP="001C224D">
      <w:pPr>
        <w:jc w:val="center"/>
        <w:rPr>
          <w:rFonts w:ascii="Arial" w:hAnsi="Arial" w:cs="Arial"/>
          <w:sz w:val="36"/>
          <w:szCs w:val="36"/>
        </w:rPr>
      </w:pPr>
      <w:r>
        <w:rPr>
          <w:rFonts w:ascii="Arial" w:hAnsi="Arial" w:cs="Arial"/>
          <w:sz w:val="36"/>
          <w:szCs w:val="36"/>
        </w:rPr>
        <w:t xml:space="preserve">Relazione sulla gestione al bilancio chiuso al </w:t>
      </w:r>
      <w:proofErr w:type="gramStart"/>
      <w:r>
        <w:rPr>
          <w:rFonts w:ascii="Arial" w:hAnsi="Arial" w:cs="Arial"/>
          <w:sz w:val="36"/>
          <w:szCs w:val="36"/>
        </w:rPr>
        <w:t>31.12.2015</w:t>
      </w:r>
      <w:proofErr w:type="gramEnd"/>
    </w:p>
    <w:p w:rsidR="00AF0850" w:rsidRDefault="00AF0850">
      <w:pPr>
        <w:jc w:val="center"/>
        <w:rPr>
          <w:rFonts w:ascii="Arial" w:hAnsi="Arial" w:cs="Arial"/>
        </w:rPr>
      </w:pPr>
    </w:p>
    <w:p w:rsidR="00D803DC" w:rsidRDefault="00D803DC" w:rsidP="00D803DC">
      <w:pPr>
        <w:pStyle w:val="Nessunaspaziatura"/>
        <w:rPr>
          <w:rFonts w:ascii="Lucida Sans" w:hAnsi="Lucida Sans" w:cs="Lucida Sans"/>
          <w:sz w:val="18"/>
          <w:szCs w:val="18"/>
        </w:rPr>
      </w:pPr>
      <w:r>
        <w:rPr>
          <w:rFonts w:ascii="Lucida Sans" w:hAnsi="Lucida Sans" w:cs="Lucida Sans"/>
          <w:sz w:val="18"/>
          <w:szCs w:val="18"/>
        </w:rPr>
        <w:t>Indice</w:t>
      </w:r>
    </w:p>
    <w:p w:rsidR="00D803DC" w:rsidRDefault="00D803DC" w:rsidP="00AF0850">
      <w:pPr>
        <w:pStyle w:val="Nessunaspaziatura"/>
        <w:numPr>
          <w:ilvl w:val="0"/>
          <w:numId w:val="15"/>
        </w:numPr>
        <w:rPr>
          <w:rFonts w:ascii="Lucida Sans" w:hAnsi="Lucida Sans" w:cs="Lucida Sans"/>
          <w:sz w:val="18"/>
          <w:szCs w:val="18"/>
        </w:rPr>
      </w:pPr>
      <w:r>
        <w:rPr>
          <w:rFonts w:ascii="Lucida Sans" w:hAnsi="Lucida Sans" w:cs="Lucida Sans"/>
          <w:sz w:val="18"/>
          <w:szCs w:val="18"/>
        </w:rPr>
        <w:t>Ana</w:t>
      </w:r>
      <w:r w:rsidR="00E902ED">
        <w:rPr>
          <w:rFonts w:ascii="Lucida Sans" w:hAnsi="Lucida Sans" w:cs="Lucida Sans"/>
          <w:sz w:val="18"/>
          <w:szCs w:val="18"/>
        </w:rPr>
        <w:t>lisi conclusiva dell’</w:t>
      </w:r>
      <w:proofErr w:type="gramStart"/>
      <w:r w:rsidR="00E902ED">
        <w:rPr>
          <w:rFonts w:ascii="Lucida Sans" w:hAnsi="Lucida Sans" w:cs="Lucida Sans"/>
          <w:sz w:val="18"/>
          <w:szCs w:val="18"/>
        </w:rPr>
        <w:t>operato</w:t>
      </w:r>
      <w:proofErr w:type="gramEnd"/>
      <w:r w:rsidR="00E902ED">
        <w:rPr>
          <w:rFonts w:ascii="Lucida Sans" w:hAnsi="Lucida Sans" w:cs="Lucida Sans"/>
          <w:sz w:val="18"/>
          <w:szCs w:val="18"/>
        </w:rPr>
        <w:t xml:space="preserve"> 2015</w:t>
      </w:r>
    </w:p>
    <w:p w:rsidR="00D803DC" w:rsidRDefault="00D803DC" w:rsidP="00AF0850">
      <w:pPr>
        <w:pStyle w:val="Nessunaspaziatura"/>
        <w:numPr>
          <w:ilvl w:val="0"/>
          <w:numId w:val="15"/>
        </w:numPr>
        <w:rPr>
          <w:rFonts w:ascii="Lucida Sans" w:hAnsi="Lucida Sans" w:cs="Lucida Sans"/>
          <w:sz w:val="18"/>
          <w:szCs w:val="18"/>
        </w:rPr>
      </w:pPr>
      <w:r>
        <w:rPr>
          <w:rFonts w:ascii="Lucida Sans" w:hAnsi="Lucida Sans" w:cs="Lucida Sans"/>
          <w:sz w:val="18"/>
          <w:szCs w:val="18"/>
        </w:rPr>
        <w:t>Impatto ambientale</w:t>
      </w:r>
    </w:p>
    <w:p w:rsidR="00D803DC" w:rsidRDefault="00D803DC" w:rsidP="00AF0850">
      <w:pPr>
        <w:pStyle w:val="Nessunaspaziatura"/>
        <w:numPr>
          <w:ilvl w:val="0"/>
          <w:numId w:val="15"/>
        </w:numPr>
        <w:rPr>
          <w:rFonts w:ascii="Lucida Sans" w:hAnsi="Lucida Sans" w:cs="Lucida Sans"/>
          <w:sz w:val="18"/>
          <w:szCs w:val="18"/>
        </w:rPr>
      </w:pPr>
      <w:r>
        <w:rPr>
          <w:rFonts w:ascii="Lucida Sans" w:hAnsi="Lucida Sans" w:cs="Lucida Sans"/>
          <w:sz w:val="18"/>
          <w:szCs w:val="18"/>
        </w:rPr>
        <w:t>Impatto sociale</w:t>
      </w:r>
    </w:p>
    <w:p w:rsidR="00D803DC" w:rsidRDefault="00D803DC" w:rsidP="00AF0850">
      <w:pPr>
        <w:pStyle w:val="Nessunaspaziatura"/>
        <w:numPr>
          <w:ilvl w:val="0"/>
          <w:numId w:val="15"/>
        </w:numPr>
        <w:rPr>
          <w:rFonts w:ascii="Lucida Sans" w:hAnsi="Lucida Sans" w:cs="Lucida Sans"/>
          <w:sz w:val="18"/>
          <w:szCs w:val="18"/>
        </w:rPr>
      </w:pPr>
      <w:r>
        <w:rPr>
          <w:rFonts w:ascii="Lucida Sans" w:hAnsi="Lucida Sans" w:cs="Lucida Sans"/>
          <w:sz w:val="18"/>
          <w:szCs w:val="18"/>
        </w:rPr>
        <w:t>Evoluzioni nel settore di riferimento</w:t>
      </w:r>
    </w:p>
    <w:p w:rsidR="00D803DC" w:rsidRDefault="00D803DC" w:rsidP="00D803DC">
      <w:pPr>
        <w:pStyle w:val="Nessunaspaziatura"/>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Signori soci,</w:t>
      </w:r>
    </w:p>
    <w:p w:rsidR="00D803DC" w:rsidRDefault="00D803DC" w:rsidP="00D803DC">
      <w:pPr>
        <w:pStyle w:val="Nessunaspaziatura"/>
        <w:jc w:val="both"/>
        <w:rPr>
          <w:rFonts w:ascii="Lucida Sans" w:hAnsi="Lucida Sans" w:cs="Lucida Sans"/>
          <w:sz w:val="18"/>
          <w:szCs w:val="18"/>
        </w:rPr>
      </w:pPr>
      <w:proofErr w:type="gramStart"/>
      <w:r>
        <w:rPr>
          <w:rFonts w:ascii="Lucida Sans" w:hAnsi="Lucida Sans" w:cs="Lucida Sans"/>
          <w:sz w:val="18"/>
          <w:szCs w:val="18"/>
        </w:rPr>
        <w:t>la</w:t>
      </w:r>
      <w:proofErr w:type="gramEnd"/>
      <w:r>
        <w:rPr>
          <w:rFonts w:ascii="Lucida Sans" w:hAnsi="Lucida Sans" w:cs="Lucida Sans"/>
          <w:sz w:val="18"/>
          <w:szCs w:val="18"/>
        </w:rPr>
        <w:t xml:space="preserve"> vostra società cooperativa opera prevalentemente nell'ambito della raccolta, selezione e commercio di abiti usati e accessori. </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Gli elementi guida</w:t>
      </w:r>
      <w:r w:rsidR="00B61E58">
        <w:rPr>
          <w:rFonts w:ascii="Lucida Sans" w:hAnsi="Lucida Sans" w:cs="Lucida Sans"/>
          <w:sz w:val="18"/>
          <w:szCs w:val="18"/>
        </w:rPr>
        <w:t xml:space="preserve"> </w:t>
      </w:r>
      <w:r>
        <w:rPr>
          <w:rFonts w:ascii="Lucida Sans" w:hAnsi="Lucida Sans" w:cs="Lucida Sans"/>
          <w:sz w:val="18"/>
          <w:szCs w:val="18"/>
        </w:rPr>
        <w:t xml:space="preserve">principali della </w:t>
      </w:r>
      <w:proofErr w:type="spellStart"/>
      <w:r>
        <w:rPr>
          <w:rFonts w:ascii="Lucida Sans" w:hAnsi="Lucida Sans" w:cs="Lucida Sans"/>
          <w:sz w:val="18"/>
          <w:szCs w:val="18"/>
        </w:rPr>
        <w:t>Mission</w:t>
      </w:r>
      <w:proofErr w:type="spellEnd"/>
      <w:r>
        <w:rPr>
          <w:rFonts w:ascii="Lucida Sans" w:hAnsi="Lucida Sans" w:cs="Lucida Sans"/>
          <w:sz w:val="18"/>
          <w:szCs w:val="18"/>
        </w:rPr>
        <w:t xml:space="preserve"> della Cooperativa, oltre alla creazione di posti di lavoro per soci e non </w:t>
      </w:r>
      <w:proofErr w:type="gramStart"/>
      <w:r>
        <w:rPr>
          <w:rFonts w:ascii="Lucida Sans" w:hAnsi="Lucida Sans" w:cs="Lucida Sans"/>
          <w:sz w:val="18"/>
          <w:szCs w:val="18"/>
        </w:rPr>
        <w:t>soci</w:t>
      </w:r>
      <w:proofErr w:type="gramEnd"/>
      <w:r>
        <w:rPr>
          <w:rFonts w:ascii="Lucida Sans" w:hAnsi="Lucida Sans" w:cs="Lucida Sans"/>
          <w:sz w:val="18"/>
          <w:szCs w:val="18"/>
        </w:rPr>
        <w:t>, prevedono l’impegno a:</w:t>
      </w:r>
    </w:p>
    <w:p w:rsidR="00D803DC" w:rsidRDefault="00D803DC" w:rsidP="00AF0850">
      <w:pPr>
        <w:pStyle w:val="Nessunaspaziatura"/>
        <w:numPr>
          <w:ilvl w:val="0"/>
          <w:numId w:val="16"/>
        </w:numPr>
        <w:jc w:val="both"/>
        <w:rPr>
          <w:rFonts w:ascii="Lucida Sans" w:hAnsi="Lucida Sans" w:cs="Lucida Sans"/>
          <w:sz w:val="18"/>
          <w:szCs w:val="18"/>
        </w:rPr>
      </w:pPr>
      <w:proofErr w:type="gramStart"/>
      <w:r>
        <w:rPr>
          <w:rFonts w:ascii="Lucida Sans" w:hAnsi="Lucida Sans" w:cs="Lucida Sans"/>
          <w:sz w:val="18"/>
          <w:szCs w:val="18"/>
        </w:rPr>
        <w:t>contribuire</w:t>
      </w:r>
      <w:proofErr w:type="gramEnd"/>
      <w:r>
        <w:rPr>
          <w:rFonts w:ascii="Lucida Sans" w:hAnsi="Lucida Sans" w:cs="Lucida Sans"/>
          <w:sz w:val="18"/>
          <w:szCs w:val="18"/>
        </w:rPr>
        <w:t xml:space="preserve"> alla tutela dell'ambiente anche attraverso la raccolta di abiti usati </w:t>
      </w:r>
    </w:p>
    <w:p w:rsidR="00D803DC" w:rsidRDefault="00D803DC" w:rsidP="00AF0850">
      <w:pPr>
        <w:pStyle w:val="Nessunaspaziatura"/>
        <w:numPr>
          <w:ilvl w:val="0"/>
          <w:numId w:val="16"/>
        </w:numPr>
        <w:jc w:val="both"/>
        <w:rPr>
          <w:rFonts w:ascii="Lucida Sans" w:hAnsi="Lucida Sans" w:cs="Lucida Sans"/>
          <w:sz w:val="18"/>
          <w:szCs w:val="18"/>
        </w:rPr>
      </w:pPr>
      <w:proofErr w:type="gramStart"/>
      <w:r>
        <w:rPr>
          <w:rFonts w:ascii="Lucida Sans" w:hAnsi="Lucida Sans" w:cs="Lucida Sans"/>
          <w:sz w:val="18"/>
          <w:szCs w:val="18"/>
        </w:rPr>
        <w:t>promuovere</w:t>
      </w:r>
      <w:proofErr w:type="gramEnd"/>
      <w:r>
        <w:rPr>
          <w:rFonts w:ascii="Lucida Sans" w:hAnsi="Lucida Sans" w:cs="Lucida Sans"/>
          <w:sz w:val="18"/>
          <w:szCs w:val="18"/>
        </w:rPr>
        <w:t xml:space="preserve"> la cultura della solidarietà e dello sviluppo sostenibile</w:t>
      </w:r>
    </w:p>
    <w:p w:rsidR="00D803DC" w:rsidRDefault="00D803DC" w:rsidP="00AF0850">
      <w:pPr>
        <w:pStyle w:val="Nessunaspaziatura"/>
        <w:numPr>
          <w:ilvl w:val="0"/>
          <w:numId w:val="16"/>
        </w:numPr>
        <w:jc w:val="both"/>
        <w:rPr>
          <w:rFonts w:ascii="Lucida Sans" w:hAnsi="Lucida Sans" w:cs="Lucida Sans"/>
          <w:sz w:val="18"/>
          <w:szCs w:val="18"/>
        </w:rPr>
      </w:pPr>
      <w:proofErr w:type="gramStart"/>
      <w:r>
        <w:rPr>
          <w:rFonts w:ascii="Lucida Sans" w:hAnsi="Lucida Sans" w:cs="Lucida Sans"/>
          <w:sz w:val="18"/>
          <w:szCs w:val="18"/>
        </w:rPr>
        <w:t>sostenere</w:t>
      </w:r>
      <w:proofErr w:type="gramEnd"/>
      <w:r>
        <w:rPr>
          <w:rFonts w:ascii="Lucida Sans" w:hAnsi="Lucida Sans" w:cs="Lucida Sans"/>
          <w:sz w:val="18"/>
          <w:szCs w:val="18"/>
        </w:rPr>
        <w:t xml:space="preserve"> progetti umanitari e nel Sud del mondo in varie modalità, oltre a quella economica</w:t>
      </w:r>
    </w:p>
    <w:p w:rsidR="00D803DC" w:rsidRDefault="00D803DC" w:rsidP="00AF0850">
      <w:pPr>
        <w:pStyle w:val="Nessunaspaziatura"/>
        <w:numPr>
          <w:ilvl w:val="0"/>
          <w:numId w:val="16"/>
        </w:numPr>
        <w:jc w:val="both"/>
        <w:rPr>
          <w:rFonts w:ascii="Lucida Sans" w:hAnsi="Lucida Sans" w:cs="Lucida Sans"/>
          <w:color w:val="auto"/>
          <w:sz w:val="18"/>
          <w:szCs w:val="18"/>
        </w:rPr>
      </w:pPr>
      <w:proofErr w:type="gramStart"/>
      <w:r>
        <w:rPr>
          <w:rFonts w:ascii="Lucida Sans" w:hAnsi="Lucida Sans" w:cs="Lucida Sans"/>
          <w:color w:val="auto"/>
          <w:sz w:val="18"/>
          <w:szCs w:val="18"/>
        </w:rPr>
        <w:t>sostenere</w:t>
      </w:r>
      <w:proofErr w:type="gramEnd"/>
      <w:r>
        <w:rPr>
          <w:rFonts w:ascii="Lucida Sans" w:hAnsi="Lucida Sans" w:cs="Lucida Sans"/>
          <w:color w:val="auto"/>
          <w:sz w:val="18"/>
          <w:szCs w:val="18"/>
        </w:rPr>
        <w:t xml:space="preserve"> e implementare iniziative di sostegno sociale in Italia – progetto Italia</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p>
    <w:p w:rsidR="00D803DC" w:rsidRDefault="00D803DC" w:rsidP="00AF0850">
      <w:pPr>
        <w:pStyle w:val="Paragrafoelenco"/>
        <w:numPr>
          <w:ilvl w:val="0"/>
          <w:numId w:val="17"/>
        </w:numPr>
        <w:spacing w:after="0" w:line="240" w:lineRule="auto"/>
        <w:jc w:val="both"/>
        <w:rPr>
          <w:rFonts w:ascii="Lucida Sans" w:hAnsi="Lucida Sans" w:cs="Lucida Sans"/>
          <w:b/>
          <w:sz w:val="18"/>
          <w:szCs w:val="18"/>
        </w:rPr>
      </w:pPr>
      <w:r>
        <w:rPr>
          <w:rFonts w:ascii="Lucida Sans" w:hAnsi="Lucida Sans" w:cs="Lucida Sans"/>
          <w:b/>
          <w:sz w:val="18"/>
          <w:szCs w:val="18"/>
        </w:rPr>
        <w:t>Anal</w:t>
      </w:r>
      <w:r w:rsidR="00E902ED">
        <w:rPr>
          <w:rFonts w:ascii="Lucida Sans" w:hAnsi="Lucida Sans" w:cs="Lucida Sans"/>
          <w:b/>
          <w:sz w:val="18"/>
          <w:szCs w:val="18"/>
        </w:rPr>
        <w:t>isi conclusiva dell’</w:t>
      </w:r>
      <w:proofErr w:type="gramStart"/>
      <w:r w:rsidR="00E902ED">
        <w:rPr>
          <w:rFonts w:ascii="Lucida Sans" w:hAnsi="Lucida Sans" w:cs="Lucida Sans"/>
          <w:b/>
          <w:sz w:val="18"/>
          <w:szCs w:val="18"/>
        </w:rPr>
        <w:t>operato</w:t>
      </w:r>
      <w:proofErr w:type="gramEnd"/>
      <w:r w:rsidR="00E902ED">
        <w:rPr>
          <w:rFonts w:ascii="Lucida Sans" w:hAnsi="Lucida Sans" w:cs="Lucida Sans"/>
          <w:b/>
          <w:sz w:val="18"/>
          <w:szCs w:val="18"/>
        </w:rPr>
        <w:t xml:space="preserve"> 2015</w:t>
      </w:r>
    </w:p>
    <w:p w:rsidR="00D803DC" w:rsidRDefault="00D803DC" w:rsidP="00D803DC">
      <w:pPr>
        <w:pStyle w:val="Paragrafoelenco"/>
        <w:jc w:val="both"/>
        <w:rPr>
          <w:rFonts w:ascii="Lucida Sans" w:hAnsi="Lucida Sans" w:cs="Lucida Sans"/>
          <w:b/>
          <w:sz w:val="18"/>
          <w:szCs w:val="18"/>
        </w:rPr>
      </w:pPr>
    </w:p>
    <w:p w:rsidR="00D803DC" w:rsidRDefault="00D803DC" w:rsidP="00D803DC">
      <w:pPr>
        <w:pStyle w:val="Paragrafoelenco"/>
        <w:jc w:val="both"/>
        <w:rPr>
          <w:rFonts w:ascii="Lucida Sans" w:hAnsi="Lucida Sans" w:cs="Lucida Sans"/>
          <w:b/>
          <w:sz w:val="18"/>
          <w:szCs w:val="18"/>
        </w:rPr>
      </w:pPr>
    </w:p>
    <w:p w:rsidR="00256A6D" w:rsidRDefault="00617E70" w:rsidP="00DB797C">
      <w:pPr>
        <w:pStyle w:val="NormaleWeb"/>
        <w:spacing w:before="0" w:beforeAutospacing="0" w:after="0" w:afterAutospacing="0"/>
        <w:jc w:val="both"/>
        <w:rPr>
          <w:rFonts w:ascii="Lucida Sans" w:hAnsi="Lucida Sans" w:cs="Lucida Sans"/>
          <w:color w:val="000000"/>
          <w:kern w:val="28"/>
          <w:sz w:val="18"/>
          <w:szCs w:val="18"/>
        </w:rPr>
      </w:pPr>
      <w:r w:rsidRPr="0067360A">
        <w:rPr>
          <w:rFonts w:ascii="Lucida Sans" w:hAnsi="Lucida Sans" w:cs="Lucida Sans"/>
          <w:color w:val="000000"/>
          <w:kern w:val="28"/>
          <w:sz w:val="18"/>
          <w:szCs w:val="18"/>
        </w:rPr>
        <w:t xml:space="preserve">Nel 2015 l’Humana </w:t>
      </w:r>
      <w:r w:rsidR="0067360A">
        <w:rPr>
          <w:rFonts w:ascii="Lucida Sans" w:hAnsi="Lucida Sans" w:cs="Lucida Sans"/>
          <w:color w:val="000000"/>
          <w:kern w:val="28"/>
          <w:sz w:val="18"/>
          <w:szCs w:val="18"/>
        </w:rPr>
        <w:t xml:space="preserve">ha </w:t>
      </w:r>
      <w:r w:rsidR="004A27C3">
        <w:rPr>
          <w:rFonts w:ascii="Lucida Sans" w:hAnsi="Lucida Sans" w:cs="Lucida Sans"/>
          <w:color w:val="000000"/>
          <w:kern w:val="28"/>
          <w:sz w:val="18"/>
          <w:szCs w:val="18"/>
        </w:rPr>
        <w:t>continuato</w:t>
      </w:r>
      <w:r w:rsidR="0067360A">
        <w:rPr>
          <w:rFonts w:ascii="Lucida Sans" w:hAnsi="Lucida Sans" w:cs="Lucida Sans"/>
          <w:color w:val="000000"/>
          <w:kern w:val="28"/>
          <w:sz w:val="18"/>
          <w:szCs w:val="18"/>
        </w:rPr>
        <w:t xml:space="preserve"> a dare attuazione al fattore </w:t>
      </w:r>
      <w:r w:rsidR="0067360A" w:rsidRPr="0067360A">
        <w:rPr>
          <w:rFonts w:ascii="Lucida Sans" w:hAnsi="Lucida Sans" w:cs="Lucida Sans"/>
          <w:sz w:val="18"/>
          <w:szCs w:val="18"/>
        </w:rPr>
        <w:t xml:space="preserve">ETICO, </w:t>
      </w:r>
      <w:r w:rsidR="004A27C3">
        <w:rPr>
          <w:rFonts w:ascii="Lucida Sans" w:hAnsi="Lucida Sans" w:cs="Lucida Sans"/>
          <w:sz w:val="18"/>
          <w:szCs w:val="18"/>
        </w:rPr>
        <w:t>SOLIDALE</w:t>
      </w:r>
      <w:r w:rsidR="0067360A" w:rsidRPr="0067360A">
        <w:rPr>
          <w:rFonts w:ascii="Lucida Sans" w:hAnsi="Lucida Sans" w:cs="Lucida Sans"/>
          <w:sz w:val="18"/>
          <w:szCs w:val="18"/>
        </w:rPr>
        <w:t>, ECOLOGICO e TRASPARENTE</w:t>
      </w:r>
      <w:r w:rsidR="0067360A">
        <w:rPr>
          <w:rFonts w:ascii="Lucida Sans" w:hAnsi="Lucida Sans" w:cs="Lucida Sans"/>
          <w:sz w:val="18"/>
          <w:szCs w:val="18"/>
        </w:rPr>
        <w:t xml:space="preserve"> che si era proposta di avviare negli ultimi anni al fine di </w:t>
      </w:r>
      <w:r w:rsidR="0067360A" w:rsidRPr="0067360A">
        <w:rPr>
          <w:rFonts w:ascii="Lucida Sans" w:hAnsi="Lucida Sans" w:cs="Lucida Sans"/>
          <w:sz w:val="18"/>
          <w:szCs w:val="18"/>
        </w:rPr>
        <w:t>fare emergere la correttezza e il grado di legalità in cui si opera</w:t>
      </w:r>
      <w:r w:rsidR="0067360A">
        <w:rPr>
          <w:rFonts w:ascii="Lucida Sans" w:hAnsi="Lucida Sans" w:cs="Lucida Sans"/>
          <w:sz w:val="18"/>
          <w:szCs w:val="18"/>
        </w:rPr>
        <w:t xml:space="preserve"> e il sostegno alla tutela dell’ambiente. In particolare </w:t>
      </w:r>
      <w:proofErr w:type="gramStart"/>
      <w:r w:rsidRPr="0067360A">
        <w:rPr>
          <w:rFonts w:ascii="Lucida Sans" w:hAnsi="Lucida Sans" w:cs="Lucida Sans"/>
          <w:color w:val="000000"/>
          <w:kern w:val="28"/>
          <w:sz w:val="18"/>
          <w:szCs w:val="18"/>
        </w:rPr>
        <w:t xml:space="preserve">la </w:t>
      </w:r>
      <w:proofErr w:type="gramEnd"/>
      <w:r w:rsidRPr="0067360A">
        <w:rPr>
          <w:rFonts w:ascii="Lucida Sans" w:hAnsi="Lucida Sans" w:cs="Lucida Sans"/>
          <w:color w:val="000000"/>
          <w:kern w:val="28"/>
          <w:sz w:val="18"/>
          <w:szCs w:val="18"/>
        </w:rPr>
        <w:t xml:space="preserve">Humana People to People Italia </w:t>
      </w:r>
      <w:proofErr w:type="spellStart"/>
      <w:r w:rsidRPr="0067360A">
        <w:rPr>
          <w:rFonts w:ascii="Lucida Sans" w:hAnsi="Lucida Sans" w:cs="Lucida Sans"/>
          <w:color w:val="000000"/>
          <w:kern w:val="28"/>
          <w:sz w:val="18"/>
          <w:szCs w:val="18"/>
        </w:rPr>
        <w:t>Scarl</w:t>
      </w:r>
      <w:proofErr w:type="spellEnd"/>
      <w:r w:rsidRPr="0067360A">
        <w:rPr>
          <w:rFonts w:ascii="Lucida Sans" w:hAnsi="Lucida Sans" w:cs="Lucida Sans"/>
          <w:color w:val="000000"/>
          <w:kern w:val="28"/>
          <w:sz w:val="18"/>
          <w:szCs w:val="18"/>
        </w:rPr>
        <w:t xml:space="preserve"> </w:t>
      </w:r>
      <w:r w:rsidR="0067360A">
        <w:rPr>
          <w:rFonts w:ascii="Lucida Sans" w:hAnsi="Lucida Sans" w:cs="Lucida Sans"/>
          <w:color w:val="000000"/>
          <w:kern w:val="28"/>
          <w:sz w:val="18"/>
          <w:szCs w:val="18"/>
        </w:rPr>
        <w:t xml:space="preserve">ha adottato </w:t>
      </w:r>
      <w:r w:rsidRPr="0067360A">
        <w:rPr>
          <w:rFonts w:ascii="Lucida Sans" w:hAnsi="Lucida Sans" w:cs="Lucida Sans"/>
          <w:color w:val="000000"/>
          <w:kern w:val="28"/>
          <w:sz w:val="18"/>
          <w:szCs w:val="18"/>
        </w:rPr>
        <w:t xml:space="preserve">il Modello Organizzativo di Gestione e Controllo </w:t>
      </w:r>
      <w:r w:rsidR="0067360A">
        <w:rPr>
          <w:rFonts w:ascii="Lucida Sans" w:hAnsi="Lucida Sans" w:cs="Lucida Sans"/>
          <w:color w:val="000000"/>
          <w:kern w:val="28"/>
          <w:sz w:val="18"/>
          <w:szCs w:val="18"/>
        </w:rPr>
        <w:t xml:space="preserve">ex </w:t>
      </w:r>
      <w:proofErr w:type="spellStart"/>
      <w:r w:rsidR="0067360A">
        <w:rPr>
          <w:rFonts w:ascii="Lucida Sans" w:hAnsi="Lucida Sans" w:cs="Lucida Sans"/>
          <w:color w:val="000000"/>
          <w:kern w:val="28"/>
          <w:sz w:val="18"/>
          <w:szCs w:val="18"/>
        </w:rPr>
        <w:t>D.Lvo</w:t>
      </w:r>
      <w:proofErr w:type="spellEnd"/>
      <w:r w:rsidR="0067360A">
        <w:rPr>
          <w:rFonts w:ascii="Lucida Sans" w:hAnsi="Lucida Sans" w:cs="Lucida Sans"/>
          <w:color w:val="000000"/>
          <w:kern w:val="28"/>
          <w:sz w:val="18"/>
          <w:szCs w:val="18"/>
        </w:rPr>
        <w:t xml:space="preserve"> 231/01 </w:t>
      </w:r>
      <w:r w:rsidRPr="0067360A">
        <w:rPr>
          <w:rFonts w:ascii="Lucida Sans" w:hAnsi="Lucida Sans" w:cs="Lucida Sans"/>
          <w:color w:val="000000"/>
          <w:kern w:val="28"/>
          <w:sz w:val="18"/>
          <w:szCs w:val="18"/>
        </w:rPr>
        <w:t xml:space="preserve">a seguito di un processo di Analisi dei Rischi posto in essere insieme a consulenti qualificati. La decisione di adottare il Modello da parte di Humana, scaturisce dal fatto che nell’espletamento delle proprie attività, intende assicurare condizioni di sicurezza e di trasparenza nella conduzione degli affari, sia internamente </w:t>
      </w:r>
      <w:proofErr w:type="gramStart"/>
      <w:r w:rsidRPr="0067360A">
        <w:rPr>
          <w:rFonts w:ascii="Lucida Sans" w:hAnsi="Lucida Sans" w:cs="Lucida Sans"/>
          <w:color w:val="000000"/>
          <w:kern w:val="28"/>
          <w:sz w:val="18"/>
          <w:szCs w:val="18"/>
        </w:rPr>
        <w:t>che</w:t>
      </w:r>
      <w:proofErr w:type="gramEnd"/>
      <w:r w:rsidRPr="0067360A">
        <w:rPr>
          <w:rFonts w:ascii="Lucida Sans" w:hAnsi="Lucida Sans" w:cs="Lucida Sans"/>
          <w:color w:val="000000"/>
          <w:kern w:val="28"/>
          <w:sz w:val="18"/>
          <w:szCs w:val="18"/>
        </w:rPr>
        <w:t xml:space="preserve"> esternamente </w:t>
      </w:r>
      <w:r w:rsidR="00DF4E3D">
        <w:rPr>
          <w:rFonts w:ascii="Lucida Sans" w:hAnsi="Lucida Sans" w:cs="Lucida Sans"/>
          <w:color w:val="000000"/>
          <w:kern w:val="28"/>
          <w:sz w:val="18"/>
          <w:szCs w:val="18"/>
        </w:rPr>
        <w:t xml:space="preserve">alla </w:t>
      </w:r>
      <w:r w:rsidR="003F7D75">
        <w:rPr>
          <w:rFonts w:ascii="Lucida Sans" w:hAnsi="Lucida Sans" w:cs="Lucida Sans"/>
          <w:color w:val="000000"/>
          <w:kern w:val="28"/>
          <w:sz w:val="18"/>
          <w:szCs w:val="18"/>
        </w:rPr>
        <w:t>C</w:t>
      </w:r>
      <w:r w:rsidR="00DF4E3D">
        <w:rPr>
          <w:rFonts w:ascii="Lucida Sans" w:hAnsi="Lucida Sans" w:cs="Lucida Sans"/>
          <w:color w:val="000000"/>
          <w:kern w:val="28"/>
          <w:sz w:val="18"/>
          <w:szCs w:val="18"/>
        </w:rPr>
        <w:t xml:space="preserve">ooperativa </w:t>
      </w:r>
      <w:r w:rsidR="00DD4B36" w:rsidRPr="00DD4B36">
        <w:rPr>
          <w:rFonts w:ascii="Lucida Sans" w:hAnsi="Lucida Sans" w:cs="Lucida Sans"/>
          <w:color w:val="000000"/>
          <w:kern w:val="28"/>
          <w:sz w:val="18"/>
          <w:szCs w:val="18"/>
        </w:rPr>
        <w:t xml:space="preserve">Il Modello Organizzativo di gestione e controllo predisposto da Humana People to People Italia </w:t>
      </w:r>
      <w:proofErr w:type="spellStart"/>
      <w:r w:rsidR="00DD4B36" w:rsidRPr="00DD4B36">
        <w:rPr>
          <w:rFonts w:ascii="Lucida Sans" w:hAnsi="Lucida Sans" w:cs="Lucida Sans"/>
          <w:color w:val="000000"/>
          <w:kern w:val="28"/>
          <w:sz w:val="18"/>
          <w:szCs w:val="18"/>
        </w:rPr>
        <w:t>Scarl</w:t>
      </w:r>
      <w:proofErr w:type="spellEnd"/>
      <w:r w:rsidR="00DD4B36" w:rsidRPr="00DD4B36">
        <w:rPr>
          <w:rFonts w:ascii="Lucida Sans" w:hAnsi="Lucida Sans" w:cs="Lucida Sans"/>
          <w:color w:val="000000"/>
          <w:kern w:val="28"/>
          <w:sz w:val="18"/>
          <w:szCs w:val="18"/>
        </w:rPr>
        <w:t xml:space="preserve">, integra le previsioni proprie del Decreto </w:t>
      </w:r>
      <w:proofErr w:type="spellStart"/>
      <w:r w:rsidR="00DD4B36" w:rsidRPr="00DD4B36">
        <w:rPr>
          <w:rFonts w:ascii="Lucida Sans" w:hAnsi="Lucida Sans" w:cs="Lucida Sans"/>
          <w:color w:val="000000"/>
          <w:kern w:val="28"/>
          <w:sz w:val="18"/>
          <w:szCs w:val="18"/>
        </w:rPr>
        <w:t>Lvo</w:t>
      </w:r>
      <w:proofErr w:type="spellEnd"/>
      <w:r w:rsidR="00DD4B36" w:rsidRPr="00DD4B36">
        <w:rPr>
          <w:rFonts w:ascii="Lucida Sans" w:hAnsi="Lucida Sans" w:cs="Lucida Sans"/>
          <w:color w:val="000000"/>
          <w:kern w:val="28"/>
          <w:sz w:val="18"/>
          <w:szCs w:val="18"/>
        </w:rPr>
        <w:t xml:space="preserve"> 231/01, con le Norme di Condotta, i Codici Etici, i Principi, le </w:t>
      </w:r>
      <w:proofErr w:type="spellStart"/>
      <w:r w:rsidR="00DD4B36" w:rsidRPr="00DD4B36">
        <w:rPr>
          <w:rFonts w:ascii="Lucida Sans" w:hAnsi="Lucida Sans" w:cs="Lucida Sans"/>
          <w:color w:val="000000"/>
          <w:kern w:val="28"/>
          <w:sz w:val="18"/>
          <w:szCs w:val="18"/>
        </w:rPr>
        <w:t>Policies</w:t>
      </w:r>
      <w:proofErr w:type="spellEnd"/>
      <w:r w:rsidR="00DD4B36" w:rsidRPr="00DD4B36">
        <w:rPr>
          <w:rFonts w:ascii="Lucida Sans" w:hAnsi="Lucida Sans" w:cs="Lucida Sans"/>
          <w:color w:val="000000"/>
          <w:kern w:val="28"/>
          <w:sz w:val="18"/>
          <w:szCs w:val="18"/>
        </w:rPr>
        <w:t xml:space="preserve"> e le Procedure.</w:t>
      </w:r>
      <w:r w:rsidR="00DD4B36">
        <w:rPr>
          <w:rFonts w:ascii="Lucida Sans" w:hAnsi="Lucida Sans" w:cs="Lucida Sans"/>
          <w:color w:val="000000"/>
          <w:kern w:val="28"/>
          <w:sz w:val="18"/>
          <w:szCs w:val="18"/>
        </w:rPr>
        <w:t xml:space="preserve"> Inoltre è stato nominato un Organismo di Vigilanza collegiale composto </w:t>
      </w:r>
      <w:proofErr w:type="gramStart"/>
      <w:r w:rsidR="00DD4B36">
        <w:rPr>
          <w:rFonts w:ascii="Lucida Sans" w:hAnsi="Lucida Sans" w:cs="Lucida Sans"/>
          <w:color w:val="000000"/>
          <w:kern w:val="28"/>
          <w:sz w:val="18"/>
          <w:szCs w:val="18"/>
        </w:rPr>
        <w:t>da</w:t>
      </w:r>
      <w:proofErr w:type="gramEnd"/>
      <w:r w:rsidR="00DD4B36">
        <w:rPr>
          <w:rFonts w:ascii="Lucida Sans" w:hAnsi="Lucida Sans" w:cs="Lucida Sans"/>
          <w:color w:val="000000"/>
          <w:kern w:val="28"/>
          <w:sz w:val="18"/>
          <w:szCs w:val="18"/>
        </w:rPr>
        <w:t xml:space="preserve"> 2 membri esterni e un membro interno, i membri sono tutti altamente qualificati nei rispettivi ambiti di </w:t>
      </w:r>
      <w:r w:rsidR="00A54063">
        <w:rPr>
          <w:rFonts w:ascii="Lucida Sans" w:hAnsi="Lucida Sans" w:cs="Lucida Sans"/>
          <w:color w:val="000000"/>
          <w:kern w:val="28"/>
          <w:sz w:val="18"/>
          <w:szCs w:val="18"/>
        </w:rPr>
        <w:t>competenza</w:t>
      </w:r>
      <w:r w:rsidR="00DD4B36">
        <w:rPr>
          <w:rFonts w:ascii="Lucida Sans" w:hAnsi="Lucida Sans" w:cs="Lucida Sans"/>
          <w:color w:val="000000"/>
          <w:kern w:val="28"/>
          <w:sz w:val="18"/>
          <w:szCs w:val="18"/>
        </w:rPr>
        <w:t xml:space="preserve">: Ambientale, Societario, Pubblico Amministrativo, legale e finanziario. </w:t>
      </w:r>
      <w:r w:rsidR="00DD4B36" w:rsidRPr="00DD4B36">
        <w:rPr>
          <w:rFonts w:ascii="Lucida Sans" w:hAnsi="Lucida Sans" w:cs="Lucida Sans"/>
          <w:color w:val="000000"/>
          <w:kern w:val="28"/>
          <w:sz w:val="18"/>
          <w:szCs w:val="18"/>
        </w:rPr>
        <w:t xml:space="preserve">E’ fondamentale </w:t>
      </w:r>
      <w:proofErr w:type="gramStart"/>
      <w:r w:rsidR="00DD4B36" w:rsidRPr="00DD4B36">
        <w:rPr>
          <w:rFonts w:ascii="Lucida Sans" w:hAnsi="Lucida Sans" w:cs="Lucida Sans"/>
          <w:color w:val="000000"/>
          <w:kern w:val="28"/>
          <w:sz w:val="18"/>
          <w:szCs w:val="18"/>
        </w:rPr>
        <w:t>sottolineare</w:t>
      </w:r>
      <w:proofErr w:type="gramEnd"/>
      <w:r w:rsidR="00DD4B36" w:rsidRPr="00DD4B36">
        <w:rPr>
          <w:rFonts w:ascii="Lucida Sans" w:hAnsi="Lucida Sans" w:cs="Lucida Sans"/>
          <w:color w:val="000000"/>
          <w:kern w:val="28"/>
          <w:sz w:val="18"/>
          <w:szCs w:val="18"/>
        </w:rPr>
        <w:t xml:space="preserve"> il grande impegno per tutti i Dipendenti, Collaboratori, Clienti, Fornitori e terze parti di Humana People to People Italia </w:t>
      </w:r>
      <w:proofErr w:type="spellStart"/>
      <w:r w:rsidR="00DD4B36" w:rsidRPr="00DD4B36">
        <w:rPr>
          <w:rFonts w:ascii="Lucida Sans" w:hAnsi="Lucida Sans" w:cs="Lucida Sans"/>
          <w:color w:val="000000"/>
          <w:kern w:val="28"/>
          <w:sz w:val="18"/>
          <w:szCs w:val="18"/>
        </w:rPr>
        <w:t>Scarl</w:t>
      </w:r>
      <w:proofErr w:type="spellEnd"/>
      <w:r w:rsidR="00DD4B36" w:rsidRPr="00DD4B36">
        <w:rPr>
          <w:rFonts w:ascii="Lucida Sans" w:hAnsi="Lucida Sans" w:cs="Lucida Sans"/>
          <w:color w:val="000000"/>
          <w:kern w:val="28"/>
          <w:sz w:val="18"/>
          <w:szCs w:val="18"/>
        </w:rPr>
        <w:t xml:space="preserve"> per l'accettazione e l'adozione effettiva del Modello, con l'applicazione concreta dei principi di legalità, onestà, correttezza, trasparenza e regole di etica.</w:t>
      </w:r>
      <w:r w:rsidR="005856A0">
        <w:rPr>
          <w:rFonts w:ascii="Lucida Sans" w:hAnsi="Lucida Sans" w:cs="Lucida Sans"/>
          <w:color w:val="000000"/>
          <w:kern w:val="28"/>
          <w:sz w:val="18"/>
          <w:szCs w:val="18"/>
        </w:rPr>
        <w:t xml:space="preserve"> </w:t>
      </w:r>
    </w:p>
    <w:p w:rsidR="009C296E" w:rsidRDefault="009C296E" w:rsidP="009C296E">
      <w:pPr>
        <w:pStyle w:val="NormaleWeb"/>
        <w:spacing w:before="0" w:beforeAutospacing="0" w:after="0" w:afterAutospacing="0"/>
        <w:jc w:val="both"/>
        <w:rPr>
          <w:rFonts w:ascii="Lucida Sans" w:hAnsi="Lucida Sans" w:cs="Lucida Sans"/>
          <w:color w:val="000000"/>
          <w:kern w:val="28"/>
          <w:sz w:val="18"/>
          <w:szCs w:val="18"/>
        </w:rPr>
      </w:pPr>
    </w:p>
    <w:p w:rsidR="009C296E" w:rsidRPr="009C296E" w:rsidRDefault="005856A0" w:rsidP="009C296E">
      <w:pPr>
        <w:pStyle w:val="NormaleWeb"/>
        <w:spacing w:before="0" w:beforeAutospacing="0" w:after="0" w:afterAutospacing="0"/>
        <w:jc w:val="both"/>
        <w:rPr>
          <w:rFonts w:ascii="Lucida Sans" w:hAnsi="Lucida Sans" w:cs="Lucida Sans"/>
          <w:color w:val="000000"/>
          <w:kern w:val="28"/>
          <w:sz w:val="18"/>
          <w:szCs w:val="18"/>
        </w:rPr>
      </w:pPr>
      <w:r>
        <w:rPr>
          <w:rFonts w:ascii="Lucida Sans" w:hAnsi="Lucida Sans" w:cs="Lucida Sans"/>
          <w:color w:val="000000"/>
          <w:kern w:val="28"/>
          <w:sz w:val="18"/>
          <w:szCs w:val="18"/>
        </w:rPr>
        <w:t>Altro grande progetto in ambito ambientale</w:t>
      </w:r>
      <w:r w:rsidR="001534FB">
        <w:rPr>
          <w:rFonts w:ascii="Lucida Sans" w:hAnsi="Lucida Sans" w:cs="Lucida Sans"/>
          <w:color w:val="000000"/>
          <w:kern w:val="28"/>
          <w:sz w:val="18"/>
          <w:szCs w:val="18"/>
        </w:rPr>
        <w:t xml:space="preserve"> sviluppato nel 2015</w:t>
      </w:r>
      <w:r>
        <w:rPr>
          <w:rFonts w:ascii="Lucida Sans" w:hAnsi="Lucida Sans" w:cs="Lucida Sans"/>
          <w:color w:val="000000"/>
          <w:kern w:val="28"/>
          <w:sz w:val="18"/>
          <w:szCs w:val="18"/>
        </w:rPr>
        <w:t xml:space="preserve">, che si affianca a quello già </w:t>
      </w:r>
      <w:proofErr w:type="gramStart"/>
      <w:r>
        <w:rPr>
          <w:rFonts w:ascii="Lucida Sans" w:hAnsi="Lucida Sans" w:cs="Lucida Sans"/>
          <w:color w:val="000000"/>
          <w:kern w:val="28"/>
          <w:sz w:val="18"/>
          <w:szCs w:val="18"/>
        </w:rPr>
        <w:t>posto</w:t>
      </w:r>
      <w:r w:rsidR="00CA1C0E">
        <w:rPr>
          <w:rFonts w:ascii="Lucida Sans" w:hAnsi="Lucida Sans" w:cs="Lucida Sans"/>
          <w:color w:val="000000"/>
          <w:kern w:val="28"/>
          <w:sz w:val="18"/>
          <w:szCs w:val="18"/>
        </w:rPr>
        <w:t xml:space="preserve"> </w:t>
      </w:r>
      <w:r>
        <w:rPr>
          <w:rFonts w:ascii="Lucida Sans" w:hAnsi="Lucida Sans" w:cs="Lucida Sans"/>
          <w:color w:val="000000"/>
          <w:kern w:val="28"/>
          <w:sz w:val="18"/>
          <w:szCs w:val="18"/>
        </w:rPr>
        <w:t>in essere</w:t>
      </w:r>
      <w:proofErr w:type="gramEnd"/>
      <w:r>
        <w:rPr>
          <w:rFonts w:ascii="Lucida Sans" w:hAnsi="Lucida Sans" w:cs="Lucida Sans"/>
          <w:color w:val="000000"/>
          <w:kern w:val="28"/>
          <w:sz w:val="18"/>
          <w:szCs w:val="18"/>
        </w:rPr>
        <w:t xml:space="preserve"> nel 2012 con la certificazione </w:t>
      </w:r>
      <w:r w:rsidRPr="005856A0">
        <w:rPr>
          <w:rFonts w:ascii="Lucida Sans" w:hAnsi="Lucida Sans" w:cs="Lucida Sans"/>
          <w:color w:val="000000"/>
          <w:kern w:val="28"/>
          <w:sz w:val="18"/>
          <w:szCs w:val="18"/>
        </w:rPr>
        <w:t>di qualità ISO 9001</w:t>
      </w:r>
      <w:r>
        <w:rPr>
          <w:rFonts w:ascii="Lucida Sans" w:hAnsi="Lucida Sans" w:cs="Lucida Sans"/>
          <w:color w:val="000000"/>
          <w:kern w:val="28"/>
          <w:sz w:val="18"/>
          <w:szCs w:val="18"/>
        </w:rPr>
        <w:t>, q</w:t>
      </w:r>
      <w:r w:rsidRPr="005856A0">
        <w:rPr>
          <w:rFonts w:ascii="Lucida Sans" w:hAnsi="Lucida Sans" w:cs="Lucida Sans"/>
          <w:color w:val="000000"/>
          <w:kern w:val="28"/>
          <w:sz w:val="18"/>
          <w:szCs w:val="18"/>
        </w:rPr>
        <w:t xml:space="preserve">ualifica necessaria a dimostrare l'organizzazione </w:t>
      </w:r>
      <w:r>
        <w:rPr>
          <w:rFonts w:ascii="Lucida Sans" w:hAnsi="Lucida Sans" w:cs="Lucida Sans"/>
          <w:color w:val="000000"/>
          <w:kern w:val="28"/>
          <w:sz w:val="18"/>
          <w:szCs w:val="18"/>
        </w:rPr>
        <w:t>e la competitività dell</w:t>
      </w:r>
      <w:r w:rsidR="00DB69BD">
        <w:rPr>
          <w:rFonts w:ascii="Lucida Sans" w:hAnsi="Lucida Sans" w:cs="Lucida Sans"/>
          <w:color w:val="000000"/>
          <w:kern w:val="28"/>
          <w:sz w:val="18"/>
          <w:szCs w:val="18"/>
        </w:rPr>
        <w:t>a Cooperativa</w:t>
      </w:r>
      <w:r>
        <w:rPr>
          <w:rFonts w:ascii="Lucida Sans" w:hAnsi="Lucida Sans" w:cs="Lucida Sans"/>
          <w:color w:val="000000"/>
          <w:kern w:val="28"/>
          <w:sz w:val="18"/>
          <w:szCs w:val="18"/>
        </w:rPr>
        <w:t xml:space="preserve">, è stato quello </w:t>
      </w:r>
      <w:r w:rsidR="001534FB">
        <w:rPr>
          <w:rFonts w:ascii="Lucida Sans" w:hAnsi="Lucida Sans" w:cs="Lucida Sans"/>
          <w:color w:val="000000"/>
          <w:kern w:val="28"/>
          <w:sz w:val="18"/>
          <w:szCs w:val="18"/>
        </w:rPr>
        <w:t xml:space="preserve">relativo </w:t>
      </w:r>
      <w:r w:rsidR="00DB797C">
        <w:rPr>
          <w:rFonts w:ascii="Lucida Sans" w:hAnsi="Lucida Sans" w:cs="Lucida Sans"/>
          <w:color w:val="000000"/>
          <w:kern w:val="28"/>
          <w:sz w:val="18"/>
          <w:szCs w:val="18"/>
        </w:rPr>
        <w:t xml:space="preserve">allo studio e realizzazione dei presupposti per ottenere anche la certificazione </w:t>
      </w:r>
      <w:r w:rsidR="00DB797C" w:rsidRPr="00DB797C">
        <w:rPr>
          <w:rFonts w:ascii="Lucida Sans" w:hAnsi="Lucida Sans" w:cs="Lucida Sans"/>
          <w:color w:val="000000"/>
          <w:kern w:val="28"/>
          <w:sz w:val="18"/>
          <w:szCs w:val="18"/>
        </w:rPr>
        <w:t>UNI EN ISO 14001:2004</w:t>
      </w:r>
      <w:r w:rsidR="00DB797C">
        <w:rPr>
          <w:rFonts w:ascii="Lucida Sans" w:hAnsi="Lucida Sans" w:cs="Lucida Sans"/>
          <w:color w:val="000000"/>
          <w:kern w:val="28"/>
          <w:sz w:val="18"/>
          <w:szCs w:val="18"/>
        </w:rPr>
        <w:t xml:space="preserve">. </w:t>
      </w:r>
      <w:r w:rsidR="00DB797C" w:rsidRPr="00DB797C">
        <w:rPr>
          <w:rFonts w:ascii="Lucida Sans" w:hAnsi="Lucida Sans" w:cs="Lucida Sans"/>
          <w:color w:val="000000"/>
          <w:kern w:val="28"/>
          <w:sz w:val="18"/>
          <w:szCs w:val="18"/>
        </w:rPr>
        <w:t xml:space="preserve">Fondamentale per la certificazione ISO 14001 è </w:t>
      </w:r>
      <w:r w:rsidR="002C5BE8">
        <w:rPr>
          <w:rFonts w:ascii="Lucida Sans" w:hAnsi="Lucida Sans" w:cs="Lucida Sans"/>
          <w:color w:val="000000"/>
          <w:kern w:val="28"/>
          <w:sz w:val="18"/>
          <w:szCs w:val="18"/>
        </w:rPr>
        <w:t xml:space="preserve">stata </w:t>
      </w:r>
      <w:r w:rsidR="00DB797C" w:rsidRPr="00DB797C">
        <w:rPr>
          <w:rFonts w:ascii="Lucida Sans" w:hAnsi="Lucida Sans" w:cs="Lucida Sans"/>
          <w:color w:val="000000"/>
          <w:kern w:val="28"/>
          <w:sz w:val="18"/>
          <w:szCs w:val="18"/>
        </w:rPr>
        <w:t xml:space="preserve">l’adozione di una politica ambientale, ossia del quadro di riferimento sul quale impostare le </w:t>
      </w:r>
      <w:r w:rsidR="002C5BE8">
        <w:rPr>
          <w:rFonts w:ascii="Lucida Sans" w:hAnsi="Lucida Sans" w:cs="Lucida Sans"/>
          <w:color w:val="000000"/>
          <w:kern w:val="28"/>
          <w:sz w:val="18"/>
          <w:szCs w:val="18"/>
        </w:rPr>
        <w:t xml:space="preserve">proprie </w:t>
      </w:r>
      <w:r w:rsidR="00DB797C" w:rsidRPr="00DB797C">
        <w:rPr>
          <w:rFonts w:ascii="Lucida Sans" w:hAnsi="Lucida Sans" w:cs="Lucida Sans"/>
          <w:color w:val="000000"/>
          <w:kern w:val="28"/>
          <w:sz w:val="18"/>
          <w:szCs w:val="18"/>
        </w:rPr>
        <w:t>attività e definire gli obiettivi ambientali. In altre parole è la definizione della </w:t>
      </w:r>
      <w:proofErr w:type="spellStart"/>
      <w:r w:rsidR="00DB797C" w:rsidRPr="00DB797C">
        <w:rPr>
          <w:rFonts w:ascii="Lucida Sans" w:hAnsi="Lucida Sans" w:cs="Lucida Sans"/>
          <w:color w:val="000000"/>
          <w:kern w:val="28"/>
          <w:sz w:val="18"/>
          <w:szCs w:val="18"/>
        </w:rPr>
        <w:t>mission</w:t>
      </w:r>
      <w:proofErr w:type="spellEnd"/>
      <w:r w:rsidR="00DB797C" w:rsidRPr="00DB797C">
        <w:rPr>
          <w:rFonts w:ascii="Lucida Sans" w:hAnsi="Lucida Sans" w:cs="Lucida Sans"/>
          <w:color w:val="000000"/>
          <w:kern w:val="28"/>
          <w:sz w:val="18"/>
          <w:szCs w:val="18"/>
        </w:rPr>
        <w:t> </w:t>
      </w:r>
      <w:r w:rsidR="00DF4E3D">
        <w:rPr>
          <w:rFonts w:ascii="Lucida Sans" w:hAnsi="Lucida Sans" w:cs="Lucida Sans"/>
          <w:color w:val="000000"/>
          <w:kern w:val="28"/>
          <w:sz w:val="18"/>
          <w:szCs w:val="18"/>
        </w:rPr>
        <w:t>della cooperativa</w:t>
      </w:r>
      <w:r w:rsidR="00DF4E3D" w:rsidRPr="00DB797C">
        <w:rPr>
          <w:rFonts w:ascii="Lucida Sans" w:hAnsi="Lucida Sans" w:cs="Lucida Sans"/>
          <w:color w:val="000000"/>
          <w:kern w:val="28"/>
          <w:sz w:val="18"/>
          <w:szCs w:val="18"/>
        </w:rPr>
        <w:t xml:space="preserve"> </w:t>
      </w:r>
      <w:r w:rsidR="00DB797C" w:rsidRPr="00DB797C">
        <w:rPr>
          <w:rFonts w:ascii="Lucida Sans" w:hAnsi="Lucida Sans" w:cs="Lucida Sans"/>
          <w:color w:val="000000"/>
          <w:kern w:val="28"/>
          <w:sz w:val="18"/>
          <w:szCs w:val="18"/>
        </w:rPr>
        <w:t xml:space="preserve">nei confronti </w:t>
      </w:r>
      <w:proofErr w:type="gramStart"/>
      <w:r w:rsidR="00DB797C" w:rsidRPr="00DB797C">
        <w:rPr>
          <w:rFonts w:ascii="Lucida Sans" w:hAnsi="Lucida Sans" w:cs="Lucida Sans"/>
          <w:color w:val="000000"/>
          <w:kern w:val="28"/>
          <w:sz w:val="18"/>
          <w:szCs w:val="18"/>
        </w:rPr>
        <w:t>dell'</w:t>
      </w:r>
      <w:proofErr w:type="gramEnd"/>
      <w:r w:rsidR="00DB797C" w:rsidRPr="00DB797C">
        <w:rPr>
          <w:rFonts w:ascii="Lucida Sans" w:hAnsi="Lucida Sans" w:cs="Lucida Sans"/>
          <w:color w:val="000000"/>
          <w:kern w:val="28"/>
          <w:sz w:val="18"/>
          <w:szCs w:val="18"/>
        </w:rPr>
        <w:t>ambiente e costituisce l'impegno formale che l'alta direzione dell'organizzazione assume nei confronti del miglioramento continuo, adeguatezza e diffusione del sistema di gestione ambientale.</w:t>
      </w:r>
      <w:r w:rsidR="00DB797C">
        <w:rPr>
          <w:rFonts w:ascii="Lucida Sans" w:hAnsi="Lucida Sans" w:cs="Lucida Sans"/>
          <w:color w:val="000000"/>
          <w:kern w:val="28"/>
          <w:sz w:val="18"/>
          <w:szCs w:val="18"/>
        </w:rPr>
        <w:t xml:space="preserve"> Con nostra profonda soddisfazione proprio nel mese di maggio si </w:t>
      </w:r>
      <w:proofErr w:type="gramStart"/>
      <w:r w:rsidR="00DB797C">
        <w:rPr>
          <w:rFonts w:ascii="Lucida Sans" w:hAnsi="Lucida Sans" w:cs="Lucida Sans"/>
          <w:color w:val="000000"/>
          <w:kern w:val="28"/>
          <w:sz w:val="18"/>
          <w:szCs w:val="18"/>
        </w:rPr>
        <w:t>è concluso</w:t>
      </w:r>
      <w:proofErr w:type="gramEnd"/>
      <w:r w:rsidR="00DB797C">
        <w:rPr>
          <w:rFonts w:ascii="Lucida Sans" w:hAnsi="Lucida Sans" w:cs="Lucida Sans"/>
          <w:color w:val="000000"/>
          <w:kern w:val="28"/>
          <w:sz w:val="18"/>
          <w:szCs w:val="18"/>
        </w:rPr>
        <w:t xml:space="preserve"> il progetto ottenendo la prestigiosa Certificazione </w:t>
      </w:r>
      <w:r w:rsidR="00DB797C" w:rsidRPr="00DB797C">
        <w:rPr>
          <w:rFonts w:ascii="Lucida Sans" w:hAnsi="Lucida Sans" w:cs="Lucida Sans"/>
          <w:color w:val="000000"/>
          <w:kern w:val="28"/>
          <w:sz w:val="18"/>
          <w:szCs w:val="18"/>
        </w:rPr>
        <w:t>ISO 14001:2004</w:t>
      </w:r>
      <w:r w:rsidR="00DB797C">
        <w:rPr>
          <w:rFonts w:ascii="Lucida Sans" w:hAnsi="Lucida Sans" w:cs="Lucida Sans"/>
          <w:color w:val="000000"/>
          <w:kern w:val="28"/>
          <w:sz w:val="18"/>
          <w:szCs w:val="18"/>
        </w:rPr>
        <w:t xml:space="preserve"> dalla BUREAU VERITAS.</w:t>
      </w:r>
      <w:r w:rsidR="009C296E">
        <w:rPr>
          <w:rFonts w:ascii="Lucida Sans" w:hAnsi="Lucida Sans" w:cs="Lucida Sans"/>
          <w:color w:val="000000"/>
          <w:kern w:val="28"/>
          <w:sz w:val="18"/>
          <w:szCs w:val="18"/>
        </w:rPr>
        <w:t xml:space="preserve"> </w:t>
      </w:r>
    </w:p>
    <w:p w:rsidR="00DB797C" w:rsidRPr="00DB797C" w:rsidRDefault="00DB797C" w:rsidP="009C296E">
      <w:pPr>
        <w:pStyle w:val="NormaleWeb"/>
        <w:spacing w:before="0" w:beforeAutospacing="0" w:after="0" w:afterAutospacing="0"/>
        <w:jc w:val="both"/>
        <w:rPr>
          <w:rFonts w:ascii="Lucida Sans" w:hAnsi="Lucida Sans" w:cs="Lucida Sans"/>
          <w:color w:val="000000"/>
          <w:kern w:val="28"/>
          <w:sz w:val="18"/>
          <w:szCs w:val="18"/>
        </w:rPr>
      </w:pPr>
    </w:p>
    <w:p w:rsidR="00D803DC" w:rsidRPr="002C5BE8" w:rsidRDefault="002C5BE8" w:rsidP="00D803DC">
      <w:pPr>
        <w:pStyle w:val="Nessunaspaziatura"/>
        <w:jc w:val="both"/>
        <w:rPr>
          <w:rFonts w:ascii="Lucida Sans" w:hAnsi="Lucida Sans" w:cs="Lucida Sans"/>
          <w:sz w:val="18"/>
          <w:szCs w:val="18"/>
        </w:rPr>
      </w:pPr>
      <w:r>
        <w:rPr>
          <w:rFonts w:ascii="Lucida Sans" w:hAnsi="Lucida Sans" w:cs="Lucida Sans"/>
          <w:sz w:val="18"/>
          <w:szCs w:val="18"/>
        </w:rPr>
        <w:t xml:space="preserve">Il settore della raccolta dei vestiti </w:t>
      </w:r>
      <w:proofErr w:type="gramStart"/>
      <w:r>
        <w:rPr>
          <w:rFonts w:ascii="Lucida Sans" w:hAnsi="Lucida Sans" w:cs="Lucida Sans"/>
          <w:sz w:val="18"/>
          <w:szCs w:val="18"/>
        </w:rPr>
        <w:t>usasti</w:t>
      </w:r>
      <w:proofErr w:type="gramEnd"/>
      <w:r>
        <w:rPr>
          <w:rFonts w:ascii="Lucida Sans" w:hAnsi="Lucida Sans" w:cs="Lucida Sans"/>
          <w:sz w:val="18"/>
          <w:szCs w:val="18"/>
        </w:rPr>
        <w:t xml:space="preserve"> </w:t>
      </w:r>
      <w:r w:rsidR="00256A6D">
        <w:rPr>
          <w:rFonts w:ascii="Lucida Sans" w:hAnsi="Lucida Sans" w:cs="Lucida Sans"/>
          <w:sz w:val="18"/>
          <w:szCs w:val="18"/>
        </w:rPr>
        <w:t xml:space="preserve">risente sempre più della mancanza di una completa </w:t>
      </w:r>
      <w:r w:rsidR="00D803DC" w:rsidRPr="002C5BE8">
        <w:rPr>
          <w:rFonts w:ascii="Lucida Sans" w:hAnsi="Lucida Sans" w:cs="Lucida Sans"/>
          <w:sz w:val="18"/>
          <w:szCs w:val="18"/>
        </w:rPr>
        <w:t>trasparenza sulla filiera, in tutti i sui segmenti di attività con cui è formata</w:t>
      </w:r>
      <w:r w:rsidR="00256A6D">
        <w:rPr>
          <w:rFonts w:ascii="Lucida Sans" w:hAnsi="Lucida Sans" w:cs="Lucida Sans"/>
          <w:sz w:val="18"/>
          <w:szCs w:val="18"/>
        </w:rPr>
        <w:t>. La TRASPARENZA e</w:t>
      </w:r>
      <w:r w:rsidR="00D803DC" w:rsidRPr="002C5BE8">
        <w:rPr>
          <w:rFonts w:ascii="Lucida Sans" w:hAnsi="Lucida Sans" w:cs="Lucida Sans"/>
          <w:sz w:val="18"/>
          <w:szCs w:val="18"/>
        </w:rPr>
        <w:t xml:space="preserve"> condizione sufficiente per fare emergere la correttezza </w:t>
      </w:r>
      <w:r w:rsidR="00256A6D">
        <w:rPr>
          <w:rFonts w:ascii="Lucida Sans" w:hAnsi="Lucida Sans" w:cs="Lucida Sans"/>
          <w:sz w:val="18"/>
          <w:szCs w:val="18"/>
        </w:rPr>
        <w:t xml:space="preserve">e </w:t>
      </w:r>
      <w:r w:rsidR="00D803DC" w:rsidRPr="002C5BE8">
        <w:rPr>
          <w:rFonts w:ascii="Lucida Sans" w:hAnsi="Lucida Sans" w:cs="Lucida Sans"/>
          <w:sz w:val="18"/>
          <w:szCs w:val="18"/>
        </w:rPr>
        <w:t xml:space="preserve">legalità </w:t>
      </w:r>
      <w:r w:rsidR="00256A6D">
        <w:rPr>
          <w:rFonts w:ascii="Lucida Sans" w:hAnsi="Lucida Sans" w:cs="Lucida Sans"/>
          <w:sz w:val="18"/>
          <w:szCs w:val="18"/>
        </w:rPr>
        <w:t xml:space="preserve">sia in tutti </w:t>
      </w:r>
      <w:proofErr w:type="gramStart"/>
      <w:r w:rsidR="00256A6D">
        <w:rPr>
          <w:rFonts w:ascii="Lucida Sans" w:hAnsi="Lucida Sans" w:cs="Lucida Sans"/>
          <w:sz w:val="18"/>
          <w:szCs w:val="18"/>
        </w:rPr>
        <w:t>gli</w:t>
      </w:r>
      <w:proofErr w:type="gramEnd"/>
      <w:r w:rsidR="00256A6D">
        <w:rPr>
          <w:rFonts w:ascii="Lucida Sans" w:hAnsi="Lucida Sans" w:cs="Lucida Sans"/>
          <w:sz w:val="18"/>
          <w:szCs w:val="18"/>
        </w:rPr>
        <w:t xml:space="preserve"> ambiti</w:t>
      </w:r>
      <w:r w:rsidR="00B1383B">
        <w:rPr>
          <w:rFonts w:ascii="Lucida Sans" w:hAnsi="Lucida Sans" w:cs="Lucida Sans"/>
          <w:sz w:val="18"/>
          <w:szCs w:val="18"/>
        </w:rPr>
        <w:t xml:space="preserve">, </w:t>
      </w:r>
      <w:r w:rsidR="00256A6D">
        <w:rPr>
          <w:rFonts w:ascii="Lucida Sans" w:hAnsi="Lucida Sans" w:cs="Lucida Sans"/>
          <w:sz w:val="18"/>
          <w:szCs w:val="18"/>
        </w:rPr>
        <w:t xml:space="preserve">ETICO, AMBIENTALE e </w:t>
      </w:r>
      <w:r w:rsidR="00B1383B">
        <w:rPr>
          <w:rFonts w:ascii="Lucida Sans" w:hAnsi="Lucida Sans" w:cs="Lucida Sans"/>
          <w:sz w:val="18"/>
          <w:szCs w:val="18"/>
        </w:rPr>
        <w:t>SOLIDALE</w:t>
      </w:r>
      <w:r w:rsidR="00256A6D">
        <w:rPr>
          <w:rFonts w:ascii="Lucida Sans" w:hAnsi="Lucida Sans" w:cs="Lucida Sans"/>
          <w:sz w:val="18"/>
          <w:szCs w:val="18"/>
        </w:rPr>
        <w:t xml:space="preserve"> </w:t>
      </w:r>
      <w:r w:rsidR="00D803DC" w:rsidRPr="002C5BE8">
        <w:rPr>
          <w:rFonts w:ascii="Lucida Sans" w:hAnsi="Lucida Sans" w:cs="Lucida Sans"/>
          <w:sz w:val="18"/>
          <w:szCs w:val="18"/>
        </w:rPr>
        <w:t xml:space="preserve">in cui si opera. Humana ha assunto un impegno morale nei confronti dei cittadini conferitori di vestiti usati e nei confronti dei Comuni e Consorzi che credono in noi. </w:t>
      </w:r>
      <w:r w:rsidR="00256A6D" w:rsidRPr="002C5BE8">
        <w:rPr>
          <w:rFonts w:ascii="Lucida Sans" w:hAnsi="Lucida Sans" w:cs="Lucida Sans"/>
          <w:sz w:val="18"/>
          <w:szCs w:val="18"/>
        </w:rPr>
        <w:t xml:space="preserve">Pertanto </w:t>
      </w:r>
      <w:r w:rsidR="00256A6D">
        <w:rPr>
          <w:rFonts w:ascii="Lucida Sans" w:hAnsi="Lucida Sans" w:cs="Lucida Sans"/>
          <w:sz w:val="18"/>
          <w:szCs w:val="18"/>
        </w:rPr>
        <w:t xml:space="preserve">l’HUMANA </w:t>
      </w:r>
      <w:r w:rsidR="00256A6D" w:rsidRPr="002C5BE8">
        <w:rPr>
          <w:rFonts w:ascii="Lucida Sans" w:hAnsi="Lucida Sans" w:cs="Lucida Sans"/>
          <w:sz w:val="18"/>
          <w:szCs w:val="18"/>
        </w:rPr>
        <w:t xml:space="preserve">si è resa partecipe di </w:t>
      </w:r>
      <w:r w:rsidR="00256A6D">
        <w:rPr>
          <w:rFonts w:ascii="Lucida Sans" w:hAnsi="Lucida Sans" w:cs="Lucida Sans"/>
          <w:sz w:val="18"/>
          <w:szCs w:val="18"/>
        </w:rPr>
        <w:t xml:space="preserve">promuovere </w:t>
      </w:r>
      <w:r w:rsidR="00256A6D" w:rsidRPr="002C5BE8">
        <w:rPr>
          <w:rFonts w:ascii="Lucida Sans" w:hAnsi="Lucida Sans" w:cs="Lucida Sans"/>
          <w:sz w:val="18"/>
          <w:szCs w:val="18"/>
        </w:rPr>
        <w:t xml:space="preserve">l’importanza del fattore ETICO, </w:t>
      </w:r>
      <w:r w:rsidR="00B1383B">
        <w:rPr>
          <w:rFonts w:ascii="Lucida Sans" w:hAnsi="Lucida Sans" w:cs="Lucida Sans"/>
          <w:sz w:val="18"/>
          <w:szCs w:val="18"/>
        </w:rPr>
        <w:t>SOLIDALE</w:t>
      </w:r>
      <w:r w:rsidR="00256A6D" w:rsidRPr="002C5BE8">
        <w:rPr>
          <w:rFonts w:ascii="Lucida Sans" w:hAnsi="Lucida Sans" w:cs="Lucida Sans"/>
          <w:sz w:val="18"/>
          <w:szCs w:val="18"/>
        </w:rPr>
        <w:t xml:space="preserve">, ECOLOGICO e </w:t>
      </w:r>
      <w:r w:rsidR="00256A6D" w:rsidRPr="002C5BE8">
        <w:rPr>
          <w:rFonts w:ascii="Lucida Sans" w:hAnsi="Lucida Sans" w:cs="Lucida Sans"/>
          <w:sz w:val="18"/>
          <w:szCs w:val="18"/>
        </w:rPr>
        <w:lastRenderedPageBreak/>
        <w:t>TRASPARENTE</w:t>
      </w:r>
      <w:r w:rsidR="00256A6D">
        <w:rPr>
          <w:rFonts w:ascii="Lucida Sans" w:hAnsi="Lucida Sans" w:cs="Lucida Sans"/>
          <w:sz w:val="18"/>
          <w:szCs w:val="18"/>
        </w:rPr>
        <w:t xml:space="preserve"> per l’intero settore di </w:t>
      </w:r>
      <w:r w:rsidR="00DF4E3D">
        <w:rPr>
          <w:rFonts w:ascii="Lucida Sans" w:hAnsi="Lucida Sans" w:cs="Lucida Sans"/>
          <w:sz w:val="18"/>
          <w:szCs w:val="18"/>
        </w:rPr>
        <w:t>appartenenza</w:t>
      </w:r>
      <w:r w:rsidR="00256A6D" w:rsidRPr="002C5BE8">
        <w:rPr>
          <w:rFonts w:ascii="Lucida Sans" w:hAnsi="Lucida Sans" w:cs="Lucida Sans"/>
          <w:sz w:val="18"/>
          <w:szCs w:val="18"/>
        </w:rPr>
        <w:t>.</w:t>
      </w:r>
      <w:r w:rsidR="00256A6D">
        <w:rPr>
          <w:rFonts w:ascii="Lucida Sans" w:hAnsi="Lucida Sans" w:cs="Lucida Sans"/>
          <w:sz w:val="18"/>
          <w:szCs w:val="18"/>
        </w:rPr>
        <w:t xml:space="preserve"> </w:t>
      </w:r>
      <w:r w:rsidR="00256A6D" w:rsidRPr="002C5BE8">
        <w:rPr>
          <w:rFonts w:ascii="Lucida Sans" w:hAnsi="Lucida Sans" w:cs="Lucida Sans"/>
          <w:sz w:val="18"/>
          <w:szCs w:val="18"/>
        </w:rPr>
        <w:t xml:space="preserve">Dal punto di vista contabile la trasparenza assume per noi </w:t>
      </w:r>
      <w:proofErr w:type="gramStart"/>
      <w:r w:rsidR="00256A6D" w:rsidRPr="002C5BE8">
        <w:rPr>
          <w:rFonts w:ascii="Lucida Sans" w:hAnsi="Lucida Sans" w:cs="Lucida Sans"/>
          <w:sz w:val="18"/>
          <w:szCs w:val="18"/>
        </w:rPr>
        <w:t xml:space="preserve">una </w:t>
      </w:r>
      <w:proofErr w:type="gramEnd"/>
      <w:r w:rsidR="00256A6D" w:rsidRPr="002C5BE8">
        <w:rPr>
          <w:rFonts w:ascii="Lucida Sans" w:hAnsi="Lucida Sans" w:cs="Lucida Sans"/>
          <w:sz w:val="18"/>
          <w:szCs w:val="18"/>
        </w:rPr>
        <w:t>importanza sostanziale ed è per questo motivo che richiediamo  volontariamente la revisione di bilancio alla società RIA GRANT THORTON</w:t>
      </w:r>
      <w:r w:rsidR="00256A6D">
        <w:rPr>
          <w:rFonts w:ascii="Lucida Sans" w:hAnsi="Lucida Sans" w:cs="Lucida Sans"/>
          <w:sz w:val="18"/>
          <w:szCs w:val="18"/>
        </w:rPr>
        <w:t xml:space="preserve">, per </w:t>
      </w:r>
      <w:r w:rsidR="00D803DC" w:rsidRPr="002C5BE8">
        <w:rPr>
          <w:rFonts w:ascii="Lucida Sans" w:hAnsi="Lucida Sans" w:cs="Lucida Sans"/>
          <w:sz w:val="18"/>
          <w:szCs w:val="18"/>
        </w:rPr>
        <w:t xml:space="preserve">dimostrare ai terzi la realtà della nostra gestione e il corretto perseguimento del nostro scopo sociale. </w:t>
      </w:r>
    </w:p>
    <w:p w:rsidR="00D803DC" w:rsidRDefault="00D803DC" w:rsidP="00D803DC">
      <w:pPr>
        <w:pStyle w:val="NormaleWeb"/>
        <w:jc w:val="both"/>
        <w:rPr>
          <w:rFonts w:ascii="Lucida Sans" w:hAnsi="Lucida Sans" w:cs="Lucida Sans"/>
          <w:color w:val="000000"/>
          <w:kern w:val="28"/>
          <w:sz w:val="18"/>
          <w:szCs w:val="18"/>
        </w:rPr>
      </w:pPr>
      <w:r w:rsidRPr="00CE25D7">
        <w:rPr>
          <w:rFonts w:ascii="Lucida Sans" w:hAnsi="Lucida Sans" w:cs="Lucida Sans"/>
          <w:color w:val="000000"/>
          <w:kern w:val="28"/>
          <w:sz w:val="18"/>
          <w:szCs w:val="18"/>
        </w:rPr>
        <w:t xml:space="preserve">La nostra struttura operativa e di controllo consente di seguire la filiera dall’inizio, con la raccolta dei vestiti, la cernita e con il riutilizzo degli stessi da parte del destinatario finale e con il recupero del materiale raccolto non idoneo per </w:t>
      </w:r>
      <w:r w:rsidR="00DF4E3D">
        <w:rPr>
          <w:rFonts w:ascii="Lucida Sans" w:hAnsi="Lucida Sans" w:cs="Lucida Sans"/>
          <w:color w:val="000000"/>
          <w:kern w:val="28"/>
          <w:sz w:val="18"/>
          <w:szCs w:val="18"/>
        </w:rPr>
        <w:t>il riutilizzo</w:t>
      </w:r>
      <w:r w:rsidRPr="00CE25D7">
        <w:rPr>
          <w:rFonts w:ascii="Lucida Sans" w:hAnsi="Lucida Sans" w:cs="Lucida Sans"/>
          <w:color w:val="000000"/>
          <w:kern w:val="28"/>
          <w:sz w:val="18"/>
          <w:szCs w:val="18"/>
        </w:rPr>
        <w:t>. Tutto ciò con l’obiettivo di ridurre la quota di materiale destinata allo smaltimento, ormai pari quasi a zero.</w:t>
      </w:r>
      <w:r w:rsidR="00256A6D" w:rsidRPr="00CE25D7">
        <w:rPr>
          <w:rFonts w:ascii="Lucida Sans" w:hAnsi="Lucida Sans" w:cs="Lucida Sans"/>
          <w:color w:val="000000"/>
          <w:kern w:val="28"/>
          <w:sz w:val="18"/>
          <w:szCs w:val="18"/>
        </w:rPr>
        <w:t xml:space="preserve"> </w:t>
      </w:r>
      <w:r w:rsidRPr="00CE25D7">
        <w:rPr>
          <w:rFonts w:ascii="Lucida Sans" w:hAnsi="Lucida Sans" w:cs="Lucida Sans"/>
          <w:color w:val="000000"/>
          <w:kern w:val="28"/>
          <w:sz w:val="18"/>
          <w:szCs w:val="18"/>
        </w:rPr>
        <w:t xml:space="preserve">Dal punto di vista della </w:t>
      </w:r>
      <w:proofErr w:type="gramStart"/>
      <w:r w:rsidRPr="00CE25D7">
        <w:rPr>
          <w:rFonts w:ascii="Lucida Sans" w:hAnsi="Lucida Sans" w:cs="Lucida Sans"/>
          <w:color w:val="000000"/>
          <w:kern w:val="28"/>
          <w:sz w:val="18"/>
          <w:szCs w:val="18"/>
        </w:rPr>
        <w:t>salvaguardia</w:t>
      </w:r>
      <w:proofErr w:type="gramEnd"/>
      <w:r w:rsidRPr="00CE25D7">
        <w:rPr>
          <w:rFonts w:ascii="Lucida Sans" w:hAnsi="Lucida Sans" w:cs="Lucida Sans"/>
          <w:color w:val="000000"/>
          <w:kern w:val="28"/>
          <w:sz w:val="18"/>
          <w:szCs w:val="18"/>
        </w:rPr>
        <w:t xml:space="preserve"> ambientale, questo significa dare garanzia del massimo riutilizzo e recupero di ciascun capo raccolto a tutti i partner coinvolti (Comuni, Consorzi, Cittadini) e della corretta gestione del processo di recupero e trattamento dei rifiuti. </w:t>
      </w:r>
    </w:p>
    <w:p w:rsidR="00487A22" w:rsidRDefault="00DF4E3D" w:rsidP="00487A22">
      <w:pPr>
        <w:pStyle w:val="NormaleWeb"/>
        <w:jc w:val="both"/>
        <w:rPr>
          <w:rFonts w:ascii="Lucida Sans" w:hAnsi="Lucida Sans" w:cs="Lucida Sans"/>
          <w:color w:val="000000"/>
          <w:kern w:val="28"/>
          <w:sz w:val="18"/>
          <w:szCs w:val="18"/>
        </w:rPr>
      </w:pPr>
      <w:r>
        <w:rPr>
          <w:rFonts w:ascii="Lucida Sans" w:hAnsi="Lucida Sans" w:cs="Lucida Sans"/>
          <w:color w:val="000000"/>
          <w:kern w:val="28"/>
          <w:sz w:val="18"/>
          <w:szCs w:val="18"/>
        </w:rPr>
        <w:t>Per rafforzare il concetto di riutilizzo</w:t>
      </w:r>
      <w:r w:rsidR="003F7D75">
        <w:rPr>
          <w:rFonts w:ascii="Lucida Sans" w:hAnsi="Lucida Sans" w:cs="Lucida Sans"/>
          <w:color w:val="000000"/>
          <w:kern w:val="28"/>
          <w:sz w:val="18"/>
          <w:szCs w:val="18"/>
        </w:rPr>
        <w:t>,</w:t>
      </w:r>
      <w:r>
        <w:rPr>
          <w:rFonts w:ascii="Lucida Sans" w:hAnsi="Lucida Sans" w:cs="Lucida Sans"/>
          <w:color w:val="000000"/>
          <w:kern w:val="28"/>
          <w:sz w:val="18"/>
          <w:szCs w:val="18"/>
        </w:rPr>
        <w:t xml:space="preserve"> HUMANA nell’anno 2015</w:t>
      </w:r>
      <w:r w:rsidR="003F7D75">
        <w:rPr>
          <w:rFonts w:ascii="Lucida Sans" w:hAnsi="Lucida Sans" w:cs="Lucida Sans"/>
          <w:color w:val="000000"/>
          <w:kern w:val="28"/>
          <w:sz w:val="18"/>
          <w:szCs w:val="18"/>
        </w:rPr>
        <w:t xml:space="preserve"> </w:t>
      </w:r>
      <w:r w:rsidR="008A27CB">
        <w:rPr>
          <w:rFonts w:ascii="Lucida Sans" w:hAnsi="Lucida Sans" w:cs="Lucida Sans"/>
          <w:color w:val="000000"/>
          <w:kern w:val="28"/>
          <w:sz w:val="18"/>
          <w:szCs w:val="18"/>
        </w:rPr>
        <w:t>ha deciso di</w:t>
      </w:r>
      <w:r>
        <w:rPr>
          <w:rFonts w:ascii="Lucida Sans" w:hAnsi="Lucida Sans" w:cs="Lucida Sans"/>
          <w:color w:val="000000"/>
          <w:kern w:val="28"/>
          <w:sz w:val="18"/>
          <w:szCs w:val="18"/>
        </w:rPr>
        <w:t xml:space="preserve"> amplia</w:t>
      </w:r>
      <w:r w:rsidR="008A27CB">
        <w:rPr>
          <w:rFonts w:ascii="Lucida Sans" w:hAnsi="Lucida Sans" w:cs="Lucida Sans"/>
          <w:color w:val="000000"/>
          <w:kern w:val="28"/>
          <w:sz w:val="18"/>
          <w:szCs w:val="18"/>
        </w:rPr>
        <w:t>re</w:t>
      </w:r>
      <w:r>
        <w:rPr>
          <w:rFonts w:ascii="Lucida Sans" w:hAnsi="Lucida Sans" w:cs="Lucida Sans"/>
          <w:color w:val="000000"/>
          <w:kern w:val="28"/>
          <w:sz w:val="18"/>
          <w:szCs w:val="18"/>
        </w:rPr>
        <w:t xml:space="preserve"> </w:t>
      </w:r>
      <w:r w:rsidR="008A27CB">
        <w:rPr>
          <w:rFonts w:ascii="Lucida Sans" w:hAnsi="Lucida Sans" w:cs="Lucida Sans"/>
          <w:color w:val="000000"/>
          <w:kern w:val="28"/>
          <w:sz w:val="18"/>
          <w:szCs w:val="18"/>
        </w:rPr>
        <w:t>la ges</w:t>
      </w:r>
      <w:r w:rsidR="003F7D75">
        <w:rPr>
          <w:rFonts w:ascii="Lucida Sans" w:hAnsi="Lucida Sans" w:cs="Lucida Sans"/>
          <w:color w:val="000000"/>
          <w:kern w:val="28"/>
          <w:sz w:val="18"/>
          <w:szCs w:val="18"/>
        </w:rPr>
        <w:t>t</w:t>
      </w:r>
      <w:r w:rsidR="008A27CB">
        <w:rPr>
          <w:rFonts w:ascii="Lucida Sans" w:hAnsi="Lucida Sans" w:cs="Lucida Sans"/>
          <w:color w:val="000000"/>
          <w:kern w:val="28"/>
          <w:sz w:val="18"/>
          <w:szCs w:val="18"/>
        </w:rPr>
        <w:t xml:space="preserve">ione dei negozi per </w:t>
      </w:r>
      <w:r w:rsidR="00A04E14">
        <w:rPr>
          <w:rFonts w:ascii="Lucida Sans" w:hAnsi="Lucida Sans" w:cs="Lucida Sans"/>
          <w:color w:val="000000"/>
          <w:kern w:val="28"/>
          <w:sz w:val="18"/>
          <w:szCs w:val="18"/>
        </w:rPr>
        <w:t>creare</w:t>
      </w:r>
      <w:r w:rsidR="008A27CB">
        <w:rPr>
          <w:rFonts w:ascii="Lucida Sans" w:hAnsi="Lucida Sans" w:cs="Lucida Sans"/>
          <w:color w:val="000000"/>
          <w:kern w:val="28"/>
          <w:sz w:val="18"/>
          <w:szCs w:val="18"/>
        </w:rPr>
        <w:t xml:space="preserve"> una</w:t>
      </w:r>
      <w:r w:rsidR="003F7D75">
        <w:rPr>
          <w:rFonts w:ascii="Lucida Sans" w:hAnsi="Lucida Sans" w:cs="Lucida Sans"/>
          <w:color w:val="000000"/>
          <w:kern w:val="28"/>
          <w:sz w:val="18"/>
          <w:szCs w:val="18"/>
        </w:rPr>
        <w:t xml:space="preserve"> catena di </w:t>
      </w:r>
      <w:proofErr w:type="gramStart"/>
      <w:r w:rsidR="003F7D75">
        <w:rPr>
          <w:rFonts w:ascii="Lucida Sans" w:hAnsi="Lucida Sans" w:cs="Lucida Sans"/>
          <w:color w:val="000000"/>
          <w:kern w:val="28"/>
          <w:sz w:val="18"/>
          <w:szCs w:val="18"/>
        </w:rPr>
        <w:t>negozi</w:t>
      </w:r>
      <w:proofErr w:type="gramEnd"/>
      <w:r w:rsidR="008A27CB">
        <w:rPr>
          <w:rFonts w:ascii="Lucida Sans" w:hAnsi="Lucida Sans" w:cs="Lucida Sans"/>
          <w:color w:val="000000"/>
          <w:kern w:val="28"/>
          <w:sz w:val="18"/>
          <w:szCs w:val="18"/>
        </w:rPr>
        <w:t xml:space="preserve"> </w:t>
      </w:r>
      <w:r w:rsidR="001026E8">
        <w:rPr>
          <w:rFonts w:ascii="Lucida Sans" w:hAnsi="Lucida Sans" w:cs="Lucida Sans"/>
          <w:color w:val="000000"/>
          <w:kern w:val="28"/>
          <w:sz w:val="18"/>
          <w:szCs w:val="18"/>
        </w:rPr>
        <w:t>con due profili, v</w:t>
      </w:r>
      <w:r>
        <w:rPr>
          <w:rFonts w:ascii="Lucida Sans" w:hAnsi="Lucida Sans" w:cs="Lucida Sans"/>
          <w:color w:val="000000"/>
          <w:kern w:val="28"/>
          <w:sz w:val="18"/>
          <w:szCs w:val="18"/>
        </w:rPr>
        <w:t xml:space="preserve">estiti vintage </w:t>
      </w:r>
      <w:r w:rsidR="001026E8">
        <w:rPr>
          <w:rFonts w:ascii="Lucida Sans" w:hAnsi="Lucida Sans" w:cs="Lucida Sans"/>
          <w:color w:val="000000"/>
          <w:kern w:val="28"/>
          <w:sz w:val="18"/>
          <w:szCs w:val="18"/>
        </w:rPr>
        <w:t>e vestiti S</w:t>
      </w:r>
      <w:r>
        <w:rPr>
          <w:rFonts w:ascii="Lucida Sans" w:hAnsi="Lucida Sans" w:cs="Lucida Sans"/>
          <w:color w:val="000000"/>
          <w:kern w:val="28"/>
          <w:sz w:val="18"/>
          <w:szCs w:val="18"/>
        </w:rPr>
        <w:t xml:space="preserve">econd Hand </w:t>
      </w:r>
      <w:r w:rsidR="001026E8">
        <w:rPr>
          <w:rFonts w:ascii="Lucida Sans" w:hAnsi="Lucida Sans" w:cs="Lucida Sans"/>
          <w:color w:val="000000"/>
          <w:kern w:val="28"/>
          <w:sz w:val="18"/>
          <w:szCs w:val="18"/>
        </w:rPr>
        <w:t xml:space="preserve">capi </w:t>
      </w:r>
      <w:r>
        <w:rPr>
          <w:rFonts w:ascii="Lucida Sans" w:hAnsi="Lucida Sans" w:cs="Lucida Sans"/>
          <w:color w:val="000000"/>
          <w:kern w:val="28"/>
          <w:sz w:val="18"/>
          <w:szCs w:val="18"/>
        </w:rPr>
        <w:t>di moda a basso costo. La prima apertura</w:t>
      </w:r>
      <w:r w:rsidR="003F7D75">
        <w:rPr>
          <w:rFonts w:ascii="Lucida Sans" w:hAnsi="Lucida Sans" w:cs="Lucida Sans"/>
          <w:color w:val="000000"/>
          <w:kern w:val="28"/>
          <w:sz w:val="18"/>
          <w:szCs w:val="18"/>
        </w:rPr>
        <w:t xml:space="preserve"> di questo secondo tipo di negozi, è stata </w:t>
      </w:r>
      <w:proofErr w:type="gramStart"/>
      <w:r w:rsidR="003F7D75">
        <w:rPr>
          <w:rFonts w:ascii="Lucida Sans" w:hAnsi="Lucida Sans" w:cs="Lucida Sans"/>
          <w:color w:val="000000"/>
          <w:kern w:val="28"/>
          <w:sz w:val="18"/>
          <w:szCs w:val="18"/>
        </w:rPr>
        <w:t>effettuata</w:t>
      </w:r>
      <w:proofErr w:type="gramEnd"/>
      <w:r w:rsidR="003F7D75">
        <w:rPr>
          <w:rFonts w:ascii="Lucida Sans" w:hAnsi="Lucida Sans" w:cs="Lucida Sans"/>
          <w:color w:val="000000"/>
          <w:kern w:val="28"/>
          <w:sz w:val="18"/>
          <w:szCs w:val="18"/>
        </w:rPr>
        <w:t xml:space="preserve"> a</w:t>
      </w:r>
      <w:r w:rsidR="008A27CB">
        <w:rPr>
          <w:rFonts w:ascii="Lucida Sans" w:hAnsi="Lucida Sans" w:cs="Lucida Sans"/>
          <w:color w:val="000000"/>
          <w:kern w:val="28"/>
          <w:sz w:val="18"/>
          <w:szCs w:val="18"/>
        </w:rPr>
        <w:t xml:space="preserve"> Torino</w:t>
      </w:r>
      <w:r w:rsidR="001026E8">
        <w:rPr>
          <w:rFonts w:ascii="Lucida Sans" w:hAnsi="Lucida Sans" w:cs="Lucida Sans"/>
          <w:color w:val="000000"/>
          <w:kern w:val="28"/>
          <w:sz w:val="18"/>
          <w:szCs w:val="18"/>
        </w:rPr>
        <w:t xml:space="preserve"> nel 2015</w:t>
      </w:r>
      <w:r w:rsidR="003F7D75">
        <w:rPr>
          <w:rFonts w:ascii="Lucida Sans" w:hAnsi="Lucida Sans" w:cs="Lucida Sans"/>
          <w:color w:val="000000"/>
          <w:kern w:val="28"/>
          <w:sz w:val="18"/>
          <w:szCs w:val="18"/>
        </w:rPr>
        <w:t>, i</w:t>
      </w:r>
      <w:r w:rsidR="008522F0" w:rsidRPr="008522F0">
        <w:rPr>
          <w:rFonts w:ascii="Lucida Sans" w:hAnsi="Lucida Sans" w:cs="Lucida Sans"/>
          <w:color w:val="000000"/>
          <w:kern w:val="28"/>
          <w:sz w:val="18"/>
          <w:szCs w:val="18"/>
        </w:rPr>
        <w:t xml:space="preserve">n occasione della Settimana Europea Riduzione dei Rifiuti (SERR), svoltasi in tutta Europa dal 21 al 29 novembre, HUMANA ha organizzato diversi eventi accomunati dallo slogan “Non tutto ciò che è lasciato è perso: i tuoi abiti per il riutilizzo”. </w:t>
      </w:r>
      <w:proofErr w:type="gramStart"/>
      <w:r w:rsidR="008522F0" w:rsidRPr="008522F0">
        <w:rPr>
          <w:rFonts w:ascii="Lucida Sans" w:hAnsi="Lucida Sans" w:cs="Lucida Sans"/>
          <w:color w:val="000000"/>
          <w:kern w:val="28"/>
          <w:sz w:val="18"/>
          <w:szCs w:val="18"/>
        </w:rPr>
        <w:t>riprendendo</w:t>
      </w:r>
      <w:proofErr w:type="gramEnd"/>
      <w:r w:rsidR="008522F0" w:rsidRPr="008522F0">
        <w:rPr>
          <w:rFonts w:ascii="Lucida Sans" w:hAnsi="Lucida Sans" w:cs="Lucida Sans"/>
          <w:color w:val="000000"/>
          <w:kern w:val="28"/>
          <w:sz w:val="18"/>
          <w:szCs w:val="18"/>
        </w:rPr>
        <w:t xml:space="preserve"> il tema generale dell’iniziativa focalizzato sulla sensibilizzazione dei cittadini a “fare di più con meno”.</w:t>
      </w:r>
      <w:r w:rsidR="008522F0">
        <w:rPr>
          <w:rFonts w:ascii="Lucida Sans" w:hAnsi="Lucida Sans" w:cs="Lucida Sans"/>
          <w:color w:val="000000"/>
          <w:kern w:val="28"/>
          <w:sz w:val="18"/>
          <w:szCs w:val="18"/>
        </w:rPr>
        <w:t xml:space="preserve"> L</w:t>
      </w:r>
      <w:r w:rsidR="008522F0" w:rsidRPr="008522F0">
        <w:rPr>
          <w:rFonts w:ascii="Lucida Sans" w:hAnsi="Lucida Sans" w:cs="Lucida Sans"/>
          <w:color w:val="000000"/>
          <w:kern w:val="28"/>
          <w:sz w:val="18"/>
          <w:szCs w:val="18"/>
        </w:rPr>
        <w:t xml:space="preserve">a SERR è stata un momento per mettere l’accento sull’impatto ambientale positivo generato della raccolta degli abiti usati e dal loro riutilizzo. Infatti, l’allungamento del ciclo di vita di </w:t>
      </w:r>
      <w:proofErr w:type="gramStart"/>
      <w:r w:rsidR="008522F0" w:rsidRPr="008522F0">
        <w:rPr>
          <w:rFonts w:ascii="Lucida Sans" w:hAnsi="Lucida Sans" w:cs="Lucida Sans"/>
          <w:color w:val="000000"/>
          <w:kern w:val="28"/>
          <w:sz w:val="18"/>
          <w:szCs w:val="18"/>
        </w:rPr>
        <w:t>1</w:t>
      </w:r>
      <w:proofErr w:type="gramEnd"/>
      <w:r w:rsidR="008522F0" w:rsidRPr="008522F0">
        <w:rPr>
          <w:rFonts w:ascii="Lucida Sans" w:hAnsi="Lucida Sans" w:cs="Lucida Sans"/>
          <w:color w:val="000000"/>
          <w:kern w:val="28"/>
          <w:sz w:val="18"/>
          <w:szCs w:val="18"/>
        </w:rPr>
        <w:t xml:space="preserve"> chilo di indumenti, equivale a 3,6 chili di CO2 non emessa</w:t>
      </w:r>
      <w:r w:rsidR="00FE5936">
        <w:rPr>
          <w:rFonts w:ascii="Lucida Sans" w:hAnsi="Lucida Sans" w:cs="Lucida Sans"/>
          <w:color w:val="000000"/>
          <w:kern w:val="28"/>
          <w:sz w:val="18"/>
          <w:szCs w:val="18"/>
        </w:rPr>
        <w:t xml:space="preserve"> nell’atmosfera</w:t>
      </w:r>
      <w:r w:rsidR="008522F0" w:rsidRPr="008522F0">
        <w:rPr>
          <w:rFonts w:ascii="Lucida Sans" w:hAnsi="Lucida Sans" w:cs="Lucida Sans"/>
          <w:color w:val="000000"/>
          <w:kern w:val="28"/>
          <w:sz w:val="18"/>
          <w:szCs w:val="18"/>
        </w:rPr>
        <w:t xml:space="preserve">, a 6.000 litri di acqua risparmiata e a 0,2 chili di pesticidi e 0,3 chili di fertilizzanti non utilizzati. Nello stesso tempo, la SERR è stata l’occasione per sensibilizzare e promuovere un comportamento etico e responsabile dei cittadini italiani nei confronti del riutilizzo e riciclo. </w:t>
      </w:r>
      <w:proofErr w:type="gramStart"/>
      <w:r w:rsidR="008522F0" w:rsidRPr="008522F0">
        <w:rPr>
          <w:rFonts w:ascii="Lucida Sans" w:hAnsi="Lucida Sans" w:cs="Lucida Sans"/>
          <w:color w:val="000000"/>
          <w:kern w:val="28"/>
          <w:sz w:val="18"/>
          <w:szCs w:val="18"/>
        </w:rPr>
        <w:t>Nonostante negli</w:t>
      </w:r>
      <w:proofErr w:type="gramEnd"/>
      <w:r w:rsidR="008522F0" w:rsidRPr="008522F0">
        <w:rPr>
          <w:rFonts w:ascii="Lucida Sans" w:hAnsi="Lucida Sans" w:cs="Lucida Sans"/>
          <w:color w:val="000000"/>
          <w:kern w:val="28"/>
          <w:sz w:val="18"/>
          <w:szCs w:val="18"/>
        </w:rPr>
        <w:t xml:space="preserve"> ultimi </w:t>
      </w:r>
      <w:r w:rsidRPr="008522F0">
        <w:rPr>
          <w:rFonts w:ascii="Lucida Sans" w:hAnsi="Lucida Sans" w:cs="Lucida Sans"/>
          <w:color w:val="000000"/>
          <w:kern w:val="28"/>
          <w:sz w:val="18"/>
          <w:szCs w:val="18"/>
        </w:rPr>
        <w:t>anni</w:t>
      </w:r>
      <w:r>
        <w:rPr>
          <w:rFonts w:ascii="Lucida Sans" w:hAnsi="Lucida Sans" w:cs="Lucida Sans"/>
          <w:color w:val="000000"/>
          <w:kern w:val="28"/>
          <w:sz w:val="18"/>
          <w:szCs w:val="18"/>
        </w:rPr>
        <w:t xml:space="preserve"> HUMANA ha notato un </w:t>
      </w:r>
      <w:r w:rsidRPr="008522F0">
        <w:rPr>
          <w:rFonts w:ascii="Lucida Sans" w:hAnsi="Lucida Sans" w:cs="Lucida Sans"/>
          <w:color w:val="000000"/>
          <w:kern w:val="28"/>
          <w:sz w:val="18"/>
          <w:szCs w:val="18"/>
        </w:rPr>
        <w:t>trend in crescita</w:t>
      </w:r>
      <w:r>
        <w:rPr>
          <w:rFonts w:ascii="Lucida Sans" w:hAnsi="Lucida Sans" w:cs="Lucida Sans"/>
          <w:color w:val="000000"/>
          <w:kern w:val="28"/>
          <w:sz w:val="18"/>
          <w:szCs w:val="18"/>
        </w:rPr>
        <w:t xml:space="preserve"> della propria raccolta per abitanti</w:t>
      </w:r>
      <w:r w:rsidRPr="008522F0">
        <w:rPr>
          <w:rFonts w:ascii="Lucida Sans" w:hAnsi="Lucida Sans" w:cs="Lucida Sans"/>
          <w:color w:val="000000"/>
          <w:kern w:val="28"/>
          <w:sz w:val="18"/>
          <w:szCs w:val="18"/>
        </w:rPr>
        <w:t xml:space="preserve">, la quota pro capite dei vestiti donati in Italia è di circa 2 chili di abiti, nettamente inferiore rispetto ai 7-8 chili della Germania. </w:t>
      </w:r>
      <w:r w:rsidR="00D803DC" w:rsidRPr="009D714F">
        <w:rPr>
          <w:rFonts w:ascii="Lucida Sans" w:hAnsi="Lucida Sans" w:cs="Lucida Sans"/>
          <w:color w:val="000000"/>
          <w:kern w:val="28"/>
          <w:sz w:val="18"/>
          <w:szCs w:val="18"/>
        </w:rPr>
        <w:t>L’attività in ambito ecologico</w:t>
      </w:r>
      <w:r w:rsidR="001E1C74">
        <w:rPr>
          <w:rFonts w:ascii="Lucida Sans" w:hAnsi="Lucida Sans" w:cs="Lucida Sans"/>
          <w:color w:val="000000"/>
          <w:kern w:val="28"/>
          <w:sz w:val="18"/>
          <w:szCs w:val="18"/>
        </w:rPr>
        <w:t xml:space="preserve"> e solidale</w:t>
      </w:r>
      <w:r w:rsidR="00D803DC" w:rsidRPr="009D714F">
        <w:rPr>
          <w:rFonts w:ascii="Lucida Sans" w:hAnsi="Lucida Sans" w:cs="Lucida Sans"/>
          <w:color w:val="000000"/>
          <w:kern w:val="28"/>
          <w:sz w:val="18"/>
          <w:szCs w:val="18"/>
        </w:rPr>
        <w:t xml:space="preserve"> è </w:t>
      </w:r>
      <w:proofErr w:type="gramStart"/>
      <w:r w:rsidR="00D803DC" w:rsidRPr="009D714F">
        <w:rPr>
          <w:rFonts w:ascii="Lucida Sans" w:hAnsi="Lucida Sans" w:cs="Lucida Sans"/>
          <w:color w:val="000000"/>
          <w:kern w:val="28"/>
          <w:sz w:val="18"/>
          <w:szCs w:val="18"/>
        </w:rPr>
        <w:t>proseguito</w:t>
      </w:r>
      <w:proofErr w:type="gramEnd"/>
      <w:r w:rsidR="00D803DC" w:rsidRPr="009D714F">
        <w:rPr>
          <w:rFonts w:ascii="Lucida Sans" w:hAnsi="Lucida Sans" w:cs="Lucida Sans"/>
          <w:color w:val="000000"/>
          <w:kern w:val="28"/>
          <w:sz w:val="18"/>
          <w:szCs w:val="18"/>
        </w:rPr>
        <w:t xml:space="preserve"> all’interno di un nostro progetto di sensibilizzazione</w:t>
      </w:r>
      <w:r w:rsidR="008A27CB">
        <w:rPr>
          <w:rFonts w:ascii="Lucida Sans" w:hAnsi="Lucida Sans" w:cs="Lucida Sans"/>
          <w:color w:val="000000"/>
          <w:kern w:val="28"/>
          <w:sz w:val="18"/>
          <w:szCs w:val="18"/>
        </w:rPr>
        <w:t xml:space="preserve">; </w:t>
      </w:r>
      <w:r w:rsidR="00487A22">
        <w:rPr>
          <w:rFonts w:ascii="Lucida Sans" w:hAnsi="Lucida Sans" w:cs="Lucida Sans"/>
          <w:color w:val="000000"/>
          <w:kern w:val="28"/>
          <w:sz w:val="18"/>
          <w:szCs w:val="18"/>
        </w:rPr>
        <w:t>Un</w:t>
      </w:r>
      <w:r w:rsidR="00FE5936">
        <w:rPr>
          <w:rFonts w:ascii="Lucida Sans" w:hAnsi="Lucida Sans" w:cs="Lucida Sans"/>
          <w:color w:val="000000"/>
          <w:kern w:val="28"/>
          <w:sz w:val="18"/>
          <w:szCs w:val="18"/>
        </w:rPr>
        <w:t xml:space="preserve"> altro </w:t>
      </w:r>
      <w:r w:rsidR="00487A22">
        <w:rPr>
          <w:rFonts w:ascii="Lucida Sans" w:hAnsi="Lucida Sans" w:cs="Lucida Sans"/>
          <w:color w:val="000000"/>
          <w:kern w:val="28"/>
          <w:sz w:val="18"/>
          <w:szCs w:val="18"/>
        </w:rPr>
        <w:t xml:space="preserve">progetto </w:t>
      </w:r>
      <w:r w:rsidR="00FE5936">
        <w:rPr>
          <w:rFonts w:ascii="Lucida Sans" w:hAnsi="Lucida Sans" w:cs="Lucida Sans"/>
          <w:color w:val="000000"/>
          <w:kern w:val="28"/>
          <w:sz w:val="18"/>
          <w:szCs w:val="18"/>
        </w:rPr>
        <w:t xml:space="preserve">interessante </w:t>
      </w:r>
      <w:r w:rsidR="00487A22">
        <w:rPr>
          <w:rFonts w:ascii="Lucida Sans" w:hAnsi="Lucida Sans" w:cs="Lucida Sans"/>
          <w:color w:val="000000"/>
          <w:kern w:val="28"/>
          <w:sz w:val="18"/>
          <w:szCs w:val="18"/>
        </w:rPr>
        <w:t>è stato “Porta a Scuola la Solidarietà”</w:t>
      </w:r>
      <w:r w:rsidR="00487A22" w:rsidRPr="009D714F">
        <w:rPr>
          <w:rFonts w:ascii="Lucida Sans" w:hAnsi="Lucida Sans" w:cs="Lucida Sans"/>
          <w:color w:val="000000"/>
          <w:kern w:val="28"/>
          <w:sz w:val="18"/>
          <w:szCs w:val="18"/>
        </w:rPr>
        <w:t xml:space="preserve"> </w:t>
      </w:r>
      <w:r w:rsidR="00487A22">
        <w:rPr>
          <w:rFonts w:ascii="Lucida Sans" w:hAnsi="Lucida Sans" w:cs="Lucida Sans"/>
          <w:color w:val="000000"/>
          <w:kern w:val="28"/>
          <w:sz w:val="18"/>
          <w:szCs w:val="18"/>
        </w:rPr>
        <w:t>coinvolgendo 405</w:t>
      </w:r>
      <w:r w:rsidR="00487A22" w:rsidRPr="009D714F">
        <w:rPr>
          <w:rFonts w:ascii="Lucida Sans" w:hAnsi="Lucida Sans" w:cs="Lucida Sans"/>
          <w:color w:val="000000"/>
          <w:kern w:val="28"/>
          <w:sz w:val="18"/>
          <w:szCs w:val="18"/>
        </w:rPr>
        <w:t xml:space="preserve"> scuole </w:t>
      </w:r>
      <w:r w:rsidR="00487A22">
        <w:rPr>
          <w:rFonts w:ascii="Lucida Sans" w:hAnsi="Lucida Sans" w:cs="Lucida Sans"/>
          <w:color w:val="000000"/>
          <w:kern w:val="28"/>
          <w:sz w:val="18"/>
          <w:szCs w:val="18"/>
        </w:rPr>
        <w:t xml:space="preserve">e 62.340 studenti </w:t>
      </w:r>
      <w:r w:rsidR="00487A22" w:rsidRPr="009D714F">
        <w:rPr>
          <w:rFonts w:ascii="Lucida Sans" w:hAnsi="Lucida Sans" w:cs="Lucida Sans"/>
          <w:color w:val="000000"/>
          <w:kern w:val="28"/>
          <w:sz w:val="18"/>
          <w:szCs w:val="18"/>
        </w:rPr>
        <w:t xml:space="preserve">del nord </w:t>
      </w:r>
      <w:r w:rsidR="00487A22">
        <w:rPr>
          <w:rFonts w:ascii="Lucida Sans" w:hAnsi="Lucida Sans" w:cs="Lucida Sans"/>
          <w:color w:val="000000"/>
          <w:kern w:val="28"/>
          <w:sz w:val="18"/>
          <w:szCs w:val="18"/>
        </w:rPr>
        <w:t>e centro d’</w:t>
      </w:r>
      <w:r w:rsidR="00487A22" w:rsidRPr="009D714F">
        <w:rPr>
          <w:rFonts w:ascii="Lucida Sans" w:hAnsi="Lucida Sans" w:cs="Lucida Sans"/>
          <w:color w:val="000000"/>
          <w:kern w:val="28"/>
          <w:sz w:val="18"/>
          <w:szCs w:val="18"/>
        </w:rPr>
        <w:t>Italia, in collaborazione con la HUMANA People to People Italia  ONLUS</w:t>
      </w:r>
      <w:r w:rsidR="00487A22">
        <w:rPr>
          <w:rFonts w:ascii="Lucida Sans" w:hAnsi="Lucida Sans" w:cs="Lucida Sans"/>
          <w:color w:val="000000"/>
          <w:kern w:val="28"/>
          <w:sz w:val="18"/>
          <w:szCs w:val="18"/>
        </w:rPr>
        <w:t xml:space="preserve">. In </w:t>
      </w:r>
      <w:proofErr w:type="gramStart"/>
      <w:r w:rsidR="00487A22">
        <w:rPr>
          <w:rFonts w:ascii="Lucida Sans" w:hAnsi="Lucida Sans" w:cs="Lucida Sans"/>
          <w:color w:val="000000"/>
          <w:kern w:val="28"/>
          <w:sz w:val="18"/>
          <w:szCs w:val="18"/>
        </w:rPr>
        <w:t>59</w:t>
      </w:r>
      <w:proofErr w:type="gramEnd"/>
      <w:r w:rsidR="00487A22">
        <w:rPr>
          <w:rFonts w:ascii="Lucida Sans" w:hAnsi="Lucida Sans" w:cs="Lucida Sans"/>
          <w:color w:val="000000"/>
          <w:kern w:val="28"/>
          <w:sz w:val="18"/>
          <w:szCs w:val="18"/>
        </w:rPr>
        <w:t xml:space="preserve"> comuni gli studenti hanno partecipato al programma di sensibilizzazione in aula ed alla raccolta straordinaria a favore a tre progetti in Africa, </w:t>
      </w:r>
      <w:proofErr w:type="spellStart"/>
      <w:r w:rsidR="00487A22">
        <w:rPr>
          <w:rFonts w:ascii="Lucida Sans" w:hAnsi="Lucida Sans" w:cs="Lucida Sans"/>
          <w:color w:val="000000"/>
          <w:kern w:val="28"/>
          <w:sz w:val="18"/>
          <w:szCs w:val="18"/>
        </w:rPr>
        <w:t>Children’s</w:t>
      </w:r>
      <w:proofErr w:type="spellEnd"/>
      <w:r w:rsidR="00487A22">
        <w:rPr>
          <w:rFonts w:ascii="Lucida Sans" w:hAnsi="Lucida Sans" w:cs="Lucida Sans"/>
          <w:color w:val="000000"/>
          <w:kern w:val="28"/>
          <w:sz w:val="18"/>
          <w:szCs w:val="18"/>
        </w:rPr>
        <w:t xml:space="preserve"> </w:t>
      </w:r>
      <w:proofErr w:type="spellStart"/>
      <w:r w:rsidR="00487A22">
        <w:rPr>
          <w:rFonts w:ascii="Lucida Sans" w:hAnsi="Lucida Sans" w:cs="Lucida Sans"/>
          <w:color w:val="000000"/>
          <w:kern w:val="28"/>
          <w:sz w:val="18"/>
          <w:szCs w:val="18"/>
        </w:rPr>
        <w:t>town</w:t>
      </w:r>
      <w:proofErr w:type="spellEnd"/>
      <w:r w:rsidR="00487A22">
        <w:rPr>
          <w:rFonts w:ascii="Lucida Sans" w:hAnsi="Lucida Sans" w:cs="Lucida Sans"/>
          <w:color w:val="000000"/>
          <w:kern w:val="28"/>
          <w:sz w:val="18"/>
          <w:szCs w:val="18"/>
        </w:rPr>
        <w:t xml:space="preserve"> in Maputo Mozambico, Le Scuole Magistrali in Malawi e Child </w:t>
      </w:r>
      <w:proofErr w:type="spellStart"/>
      <w:r w:rsidR="00487A22">
        <w:rPr>
          <w:rFonts w:ascii="Lucida Sans" w:hAnsi="Lucida Sans" w:cs="Lucida Sans"/>
          <w:color w:val="000000"/>
          <w:kern w:val="28"/>
          <w:sz w:val="18"/>
          <w:szCs w:val="18"/>
        </w:rPr>
        <w:t>Aid</w:t>
      </w:r>
      <w:proofErr w:type="spellEnd"/>
      <w:r w:rsidR="00487A22">
        <w:rPr>
          <w:rFonts w:ascii="Lucida Sans" w:hAnsi="Lucida Sans" w:cs="Lucida Sans"/>
          <w:color w:val="000000"/>
          <w:kern w:val="28"/>
          <w:sz w:val="18"/>
          <w:szCs w:val="18"/>
        </w:rPr>
        <w:t xml:space="preserve"> in Zambia.</w:t>
      </w:r>
    </w:p>
    <w:p w:rsidR="009D714F" w:rsidRPr="009D714F" w:rsidRDefault="007E4DA4" w:rsidP="009D714F">
      <w:pPr>
        <w:pStyle w:val="NormaleWeb"/>
        <w:jc w:val="both"/>
        <w:rPr>
          <w:rFonts w:ascii="Lucida Sans" w:hAnsi="Lucida Sans" w:cs="Lucida Sans"/>
          <w:color w:val="000000"/>
          <w:kern w:val="28"/>
          <w:sz w:val="18"/>
          <w:szCs w:val="18"/>
        </w:rPr>
      </w:pPr>
      <w:r>
        <w:rPr>
          <w:rFonts w:ascii="Lucida Sans" w:hAnsi="Lucida Sans" w:cs="Lucida Sans"/>
          <w:color w:val="000000"/>
          <w:kern w:val="28"/>
          <w:sz w:val="18"/>
          <w:szCs w:val="18"/>
        </w:rPr>
        <w:t>HUMANA</w:t>
      </w:r>
      <w:proofErr w:type="gramStart"/>
      <w:r>
        <w:rPr>
          <w:rFonts w:ascii="Lucida Sans" w:hAnsi="Lucida Sans" w:cs="Lucida Sans"/>
          <w:color w:val="000000"/>
          <w:kern w:val="28"/>
          <w:sz w:val="18"/>
          <w:szCs w:val="18"/>
        </w:rPr>
        <w:t xml:space="preserve">  </w:t>
      </w:r>
      <w:proofErr w:type="gramEnd"/>
      <w:r>
        <w:rPr>
          <w:rFonts w:ascii="Lucida Sans" w:hAnsi="Lucida Sans" w:cs="Lucida Sans"/>
          <w:color w:val="000000"/>
          <w:kern w:val="28"/>
          <w:sz w:val="18"/>
          <w:szCs w:val="18"/>
        </w:rPr>
        <w:t xml:space="preserve">ha </w:t>
      </w:r>
      <w:r w:rsidR="00FE5936">
        <w:rPr>
          <w:rFonts w:ascii="Lucida Sans" w:hAnsi="Lucida Sans" w:cs="Lucida Sans"/>
          <w:color w:val="000000"/>
          <w:kern w:val="28"/>
          <w:sz w:val="18"/>
          <w:szCs w:val="18"/>
        </w:rPr>
        <w:t>an</w:t>
      </w:r>
      <w:r w:rsidR="00487A22">
        <w:rPr>
          <w:rFonts w:ascii="Lucida Sans" w:hAnsi="Lucida Sans" w:cs="Lucida Sans"/>
          <w:color w:val="000000"/>
          <w:kern w:val="28"/>
          <w:sz w:val="18"/>
          <w:szCs w:val="18"/>
        </w:rPr>
        <w:t xml:space="preserve">che </w:t>
      </w:r>
      <w:r>
        <w:rPr>
          <w:rFonts w:ascii="Lucida Sans" w:hAnsi="Lucida Sans" w:cs="Lucida Sans"/>
          <w:color w:val="000000"/>
          <w:kern w:val="28"/>
          <w:sz w:val="18"/>
          <w:szCs w:val="18"/>
        </w:rPr>
        <w:t xml:space="preserve">realizzato </w:t>
      </w:r>
      <w:r w:rsidR="00487A22">
        <w:rPr>
          <w:rFonts w:ascii="Lucida Sans" w:hAnsi="Lucida Sans" w:cs="Lucida Sans"/>
          <w:color w:val="000000"/>
          <w:kern w:val="28"/>
          <w:sz w:val="18"/>
          <w:szCs w:val="18"/>
        </w:rPr>
        <w:t>interventi</w:t>
      </w:r>
      <w:r>
        <w:rPr>
          <w:rFonts w:ascii="Lucida Sans" w:hAnsi="Lucida Sans" w:cs="Lucida Sans"/>
          <w:color w:val="000000"/>
          <w:kern w:val="28"/>
          <w:sz w:val="18"/>
          <w:szCs w:val="18"/>
        </w:rPr>
        <w:t xml:space="preserve"> </w:t>
      </w:r>
      <w:r w:rsidRPr="007E4DA4">
        <w:rPr>
          <w:rFonts w:ascii="Lucida Sans" w:hAnsi="Lucida Sans" w:cs="Lucida Sans"/>
          <w:color w:val="000000"/>
          <w:kern w:val="28"/>
          <w:sz w:val="18"/>
          <w:szCs w:val="18"/>
        </w:rPr>
        <w:t xml:space="preserve">di Educazione alla Cittadinanza Mondiale e Ambientale nelle Scuole </w:t>
      </w:r>
      <w:r w:rsidR="00D803DC" w:rsidRPr="009D714F">
        <w:rPr>
          <w:rFonts w:ascii="Lucida Sans" w:hAnsi="Lucida Sans" w:cs="Lucida Sans"/>
          <w:color w:val="000000"/>
          <w:kern w:val="28"/>
          <w:sz w:val="18"/>
          <w:szCs w:val="18"/>
        </w:rPr>
        <w:t xml:space="preserve"> del nord</w:t>
      </w:r>
      <w:r w:rsidR="00487A22">
        <w:rPr>
          <w:rFonts w:ascii="Lucida Sans" w:hAnsi="Lucida Sans" w:cs="Lucida Sans"/>
          <w:color w:val="000000"/>
          <w:kern w:val="28"/>
          <w:sz w:val="18"/>
          <w:szCs w:val="18"/>
        </w:rPr>
        <w:t xml:space="preserve"> di</w:t>
      </w:r>
      <w:r w:rsidR="00D803DC" w:rsidRPr="009D714F">
        <w:rPr>
          <w:rFonts w:ascii="Lucida Sans" w:hAnsi="Lucida Sans" w:cs="Lucida Sans"/>
          <w:color w:val="000000"/>
          <w:kern w:val="28"/>
          <w:sz w:val="18"/>
          <w:szCs w:val="18"/>
        </w:rPr>
        <w:t xml:space="preserve"> Italia</w:t>
      </w:r>
      <w:r w:rsidR="00112AB2" w:rsidRPr="009D714F">
        <w:rPr>
          <w:rFonts w:ascii="Lucida Sans" w:hAnsi="Lucida Sans" w:cs="Lucida Sans"/>
          <w:color w:val="000000"/>
          <w:kern w:val="28"/>
          <w:sz w:val="18"/>
          <w:szCs w:val="18"/>
        </w:rPr>
        <w:t>, in collaborazione con la HUMANA People to People Italia ONLUS</w:t>
      </w:r>
      <w:r w:rsidR="00487A22">
        <w:rPr>
          <w:rFonts w:ascii="Lucida Sans" w:hAnsi="Lucida Sans" w:cs="Lucida Sans"/>
          <w:color w:val="000000"/>
          <w:kern w:val="28"/>
          <w:sz w:val="18"/>
          <w:szCs w:val="18"/>
        </w:rPr>
        <w:t>. Questi interventi hanno approfondito</w:t>
      </w:r>
      <w:r w:rsidR="00D803DC" w:rsidRPr="009D714F">
        <w:rPr>
          <w:rFonts w:ascii="Lucida Sans" w:hAnsi="Lucida Sans" w:cs="Lucida Sans"/>
          <w:color w:val="000000"/>
          <w:kern w:val="28"/>
          <w:sz w:val="18"/>
          <w:szCs w:val="18"/>
        </w:rPr>
        <w:t xml:space="preserve"> agli </w:t>
      </w:r>
      <w:r w:rsidR="00112AB2" w:rsidRPr="009D714F">
        <w:rPr>
          <w:rFonts w:ascii="Lucida Sans" w:hAnsi="Lucida Sans" w:cs="Lucida Sans"/>
          <w:color w:val="000000"/>
          <w:kern w:val="28"/>
          <w:sz w:val="18"/>
          <w:szCs w:val="18"/>
        </w:rPr>
        <w:t>studenti</w:t>
      </w:r>
      <w:r w:rsidR="00D803DC" w:rsidRPr="009D714F">
        <w:rPr>
          <w:rFonts w:ascii="Lucida Sans" w:hAnsi="Lucida Sans" w:cs="Lucida Sans"/>
          <w:color w:val="000000"/>
          <w:kern w:val="28"/>
          <w:sz w:val="18"/>
          <w:szCs w:val="18"/>
        </w:rPr>
        <w:t xml:space="preserve"> </w:t>
      </w:r>
      <w:r w:rsidR="00112AB2" w:rsidRPr="009D714F">
        <w:rPr>
          <w:rFonts w:ascii="Lucida Sans" w:hAnsi="Lucida Sans" w:cs="Lucida Sans"/>
          <w:color w:val="000000"/>
          <w:kern w:val="28"/>
          <w:sz w:val="18"/>
          <w:szCs w:val="18"/>
        </w:rPr>
        <w:t xml:space="preserve">la rilevanza dell’impatto </w:t>
      </w:r>
      <w:r w:rsidR="00D803DC" w:rsidRPr="009D714F">
        <w:rPr>
          <w:rFonts w:ascii="Lucida Sans" w:hAnsi="Lucida Sans" w:cs="Lucida Sans"/>
          <w:color w:val="000000"/>
          <w:kern w:val="28"/>
          <w:sz w:val="18"/>
          <w:szCs w:val="18"/>
        </w:rPr>
        <w:t>in ambito ambientale e sociale nel mondo</w:t>
      </w:r>
      <w:r w:rsidR="00112AB2" w:rsidRPr="009D714F">
        <w:rPr>
          <w:rFonts w:ascii="Lucida Sans" w:hAnsi="Lucida Sans" w:cs="Lucida Sans"/>
          <w:color w:val="000000"/>
          <w:kern w:val="28"/>
          <w:sz w:val="18"/>
          <w:szCs w:val="18"/>
        </w:rPr>
        <w:t xml:space="preserve"> che scaturisce dalla raccolta di abbigliamento usato</w:t>
      </w:r>
      <w:r w:rsidR="00D803DC" w:rsidRPr="009D714F">
        <w:rPr>
          <w:rFonts w:ascii="Lucida Sans" w:hAnsi="Lucida Sans" w:cs="Lucida Sans"/>
          <w:color w:val="000000"/>
          <w:kern w:val="28"/>
          <w:sz w:val="18"/>
          <w:szCs w:val="18"/>
        </w:rPr>
        <w:t xml:space="preserve">. In tali occasioni sono state organizzate raccolte straordinarie di abiti usati con premiazione delle scuole e </w:t>
      </w:r>
      <w:r w:rsidR="00112AB2" w:rsidRPr="009D714F">
        <w:rPr>
          <w:rFonts w:ascii="Lucida Sans" w:hAnsi="Lucida Sans" w:cs="Lucida Sans"/>
          <w:color w:val="000000"/>
          <w:kern w:val="28"/>
          <w:sz w:val="18"/>
          <w:szCs w:val="18"/>
        </w:rPr>
        <w:t xml:space="preserve">degli </w:t>
      </w:r>
      <w:r w:rsidR="00D803DC" w:rsidRPr="009D714F">
        <w:rPr>
          <w:rFonts w:ascii="Lucida Sans" w:hAnsi="Lucida Sans" w:cs="Lucida Sans"/>
          <w:color w:val="000000"/>
          <w:kern w:val="28"/>
          <w:sz w:val="18"/>
          <w:szCs w:val="18"/>
        </w:rPr>
        <w:t>alunni più generosi.</w:t>
      </w:r>
      <w:r w:rsidR="009D714F" w:rsidRPr="009D714F">
        <w:rPr>
          <w:rFonts w:ascii="Lucida Sans" w:hAnsi="Lucida Sans" w:cs="Lucida Sans"/>
          <w:color w:val="000000"/>
          <w:kern w:val="28"/>
          <w:sz w:val="18"/>
          <w:szCs w:val="18"/>
        </w:rPr>
        <w:t xml:space="preserve"> Il primo approccio </w:t>
      </w:r>
      <w:r w:rsidR="009D714F">
        <w:rPr>
          <w:rFonts w:ascii="Lucida Sans" w:hAnsi="Lucida Sans" w:cs="Lucida Sans"/>
          <w:color w:val="000000"/>
          <w:kern w:val="28"/>
          <w:sz w:val="18"/>
          <w:szCs w:val="18"/>
        </w:rPr>
        <w:t>ha previsto</w:t>
      </w:r>
      <w:r w:rsidR="009D714F" w:rsidRPr="009D714F">
        <w:rPr>
          <w:rFonts w:ascii="Lucida Sans" w:hAnsi="Lucida Sans" w:cs="Lucida Sans"/>
          <w:color w:val="000000"/>
          <w:kern w:val="28"/>
          <w:sz w:val="18"/>
          <w:szCs w:val="18"/>
        </w:rPr>
        <w:t xml:space="preserve"> la realizzazione in aula di percorsi di educazione non formale, durante i quali gli alunni sviluppano competenze e strumenti trasversali per interpretare e analizzare in ottica critica alcune problematiche della nostra società. Quindi, la metodologia adottata scardina lo stile tradizionale della lezione frontale a favore di un apprendimento non formale (giochi di ruolo e </w:t>
      </w:r>
      <w:proofErr w:type="gramStart"/>
      <w:r w:rsidR="009D714F" w:rsidRPr="009D714F">
        <w:rPr>
          <w:rFonts w:ascii="Lucida Sans" w:hAnsi="Lucida Sans" w:cs="Lucida Sans"/>
          <w:color w:val="000000"/>
          <w:kern w:val="28"/>
          <w:sz w:val="18"/>
          <w:szCs w:val="18"/>
        </w:rPr>
        <w:t xml:space="preserve">di </w:t>
      </w:r>
      <w:proofErr w:type="gramEnd"/>
      <w:r w:rsidR="009D714F" w:rsidRPr="009D714F">
        <w:rPr>
          <w:rFonts w:ascii="Lucida Sans" w:hAnsi="Lucida Sans" w:cs="Lucida Sans"/>
          <w:color w:val="000000"/>
          <w:kern w:val="28"/>
          <w:sz w:val="18"/>
          <w:szCs w:val="18"/>
        </w:rPr>
        <w:t xml:space="preserve">interazione) che permette agli studenti di sviluppare un’etica di responsabilità verso gli altri e verso l’ambiente. Nello specifico, le </w:t>
      </w:r>
      <w:proofErr w:type="gramStart"/>
      <w:r w:rsidR="009D714F" w:rsidRPr="009D714F">
        <w:rPr>
          <w:rFonts w:ascii="Lucida Sans" w:hAnsi="Lucida Sans" w:cs="Lucida Sans"/>
          <w:color w:val="000000"/>
          <w:kern w:val="28"/>
          <w:sz w:val="18"/>
          <w:szCs w:val="18"/>
        </w:rPr>
        <w:t>tematiche</w:t>
      </w:r>
      <w:proofErr w:type="gramEnd"/>
      <w:r w:rsidR="009D714F" w:rsidRPr="009D714F">
        <w:rPr>
          <w:rFonts w:ascii="Lucida Sans" w:hAnsi="Lucida Sans" w:cs="Lucida Sans"/>
          <w:color w:val="000000"/>
          <w:kern w:val="28"/>
          <w:sz w:val="18"/>
          <w:szCs w:val="18"/>
        </w:rPr>
        <w:t xml:space="preserve"> affrontate in aula sono state 4: l’accesso all’acqua, l’energia e la gestione delle risorse, la sicurezza alimentare e le 5 R (Riduzione, Riuso, Riciclo</w:t>
      </w:r>
      <w:r w:rsidR="00A90885">
        <w:rPr>
          <w:rFonts w:ascii="Lucida Sans" w:hAnsi="Lucida Sans" w:cs="Lucida Sans"/>
          <w:color w:val="000000"/>
          <w:kern w:val="28"/>
          <w:sz w:val="18"/>
          <w:szCs w:val="18"/>
        </w:rPr>
        <w:t>,</w:t>
      </w:r>
      <w:r w:rsidR="009D714F" w:rsidRPr="009D714F">
        <w:rPr>
          <w:rFonts w:ascii="Lucida Sans" w:hAnsi="Lucida Sans" w:cs="Lucida Sans"/>
          <w:color w:val="000000"/>
          <w:kern w:val="28"/>
          <w:sz w:val="18"/>
          <w:szCs w:val="18"/>
        </w:rPr>
        <w:t xml:space="preserve"> Raccolta e Recupero</w:t>
      </w:r>
      <w:r w:rsidR="00487A22" w:rsidRPr="009D714F">
        <w:rPr>
          <w:rFonts w:ascii="Lucida Sans" w:hAnsi="Lucida Sans" w:cs="Lucida Sans"/>
          <w:color w:val="000000"/>
          <w:kern w:val="28"/>
          <w:sz w:val="18"/>
          <w:szCs w:val="18"/>
        </w:rPr>
        <w:t>).</w:t>
      </w:r>
      <w:r w:rsidR="00487A22">
        <w:rPr>
          <w:rFonts w:ascii="Lucida Sans" w:hAnsi="Lucida Sans" w:cs="Lucida Sans"/>
          <w:color w:val="000000"/>
          <w:kern w:val="28"/>
          <w:sz w:val="18"/>
          <w:szCs w:val="18"/>
        </w:rPr>
        <w:t xml:space="preserve"> Ci sono stati in totale </w:t>
      </w:r>
      <w:r w:rsidR="009D714F" w:rsidRPr="009D714F">
        <w:rPr>
          <w:rFonts w:ascii="Lucida Sans" w:hAnsi="Lucida Sans" w:cs="Lucida Sans"/>
          <w:color w:val="000000"/>
          <w:kern w:val="28"/>
          <w:sz w:val="18"/>
          <w:szCs w:val="18"/>
        </w:rPr>
        <w:t xml:space="preserve">165 interventi in aula Gli studenti raggiunti sono stati 4.265 in </w:t>
      </w:r>
      <w:proofErr w:type="gramStart"/>
      <w:r w:rsidR="009D714F" w:rsidRPr="009D714F">
        <w:rPr>
          <w:rFonts w:ascii="Lucida Sans" w:hAnsi="Lucida Sans" w:cs="Lucida Sans"/>
          <w:color w:val="000000"/>
          <w:kern w:val="28"/>
          <w:sz w:val="18"/>
          <w:szCs w:val="18"/>
        </w:rPr>
        <w:t>65</w:t>
      </w:r>
      <w:proofErr w:type="gramEnd"/>
      <w:r w:rsidR="009D714F" w:rsidRPr="009D714F">
        <w:rPr>
          <w:rFonts w:ascii="Lucida Sans" w:hAnsi="Lucida Sans" w:cs="Lucida Sans"/>
          <w:color w:val="000000"/>
          <w:kern w:val="28"/>
          <w:sz w:val="18"/>
          <w:szCs w:val="18"/>
        </w:rPr>
        <w:t xml:space="preserve"> scuole presso i seguenti 10 Comuni: Comune di Limbiate (MB); Albano Laziale, Lanuvio, Nemi Rignano e Velletri (RM); Cantù (CO); Segrate (MI) e Gualdo Tadino (PG). </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u w:val="single"/>
        </w:rPr>
      </w:pPr>
      <w:r>
        <w:rPr>
          <w:rFonts w:ascii="Lucida Sans" w:hAnsi="Lucida Sans" w:cs="Lucida Sans"/>
          <w:sz w:val="18"/>
          <w:szCs w:val="18"/>
          <w:u w:val="single"/>
        </w:rPr>
        <w:t>Raccolta dei vestiti usati</w:t>
      </w:r>
    </w:p>
    <w:p w:rsidR="00112AB2" w:rsidRDefault="00112AB2"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 xml:space="preserve">La </w:t>
      </w:r>
      <w:r w:rsidR="00112AB2">
        <w:rPr>
          <w:rFonts w:ascii="Lucida Sans" w:hAnsi="Lucida Sans" w:cs="Lucida Sans"/>
          <w:sz w:val="18"/>
          <w:szCs w:val="18"/>
        </w:rPr>
        <w:t xml:space="preserve">raccolta dei vestiti usati è proseguita regolarmente anche nel 2015 sempre in collaborazione con </w:t>
      </w:r>
      <w:proofErr w:type="gramStart"/>
      <w:r w:rsidR="00112AB2">
        <w:rPr>
          <w:rFonts w:ascii="Lucida Sans" w:hAnsi="Lucida Sans" w:cs="Lucida Sans"/>
          <w:sz w:val="18"/>
          <w:szCs w:val="18"/>
        </w:rPr>
        <w:t xml:space="preserve">la </w:t>
      </w:r>
      <w:proofErr w:type="gramEnd"/>
      <w:r w:rsidR="00112AB2">
        <w:rPr>
          <w:rFonts w:ascii="Lucida Sans" w:hAnsi="Lucida Sans" w:cs="Lucida Sans"/>
          <w:sz w:val="18"/>
          <w:szCs w:val="18"/>
        </w:rPr>
        <w:t xml:space="preserve">HUMANA People to People Italia  </w:t>
      </w:r>
      <w:r>
        <w:rPr>
          <w:rFonts w:ascii="Lucida Sans" w:hAnsi="Lucida Sans" w:cs="Lucida Sans"/>
          <w:sz w:val="18"/>
          <w:szCs w:val="18"/>
        </w:rPr>
        <w:t>ONLUS</w:t>
      </w:r>
      <w:r w:rsidR="00112AB2">
        <w:rPr>
          <w:rFonts w:ascii="Lucida Sans" w:hAnsi="Lucida Sans" w:cs="Lucida Sans"/>
          <w:sz w:val="18"/>
          <w:szCs w:val="18"/>
        </w:rPr>
        <w:t xml:space="preserve"> per il raggiungimento dello scopo sociale.</w:t>
      </w:r>
    </w:p>
    <w:p w:rsidR="00D803DC" w:rsidRDefault="00112AB2" w:rsidP="00D803DC">
      <w:pPr>
        <w:pStyle w:val="Nessunaspaziatura"/>
        <w:jc w:val="both"/>
        <w:rPr>
          <w:rFonts w:ascii="Lucida Sans" w:hAnsi="Lucida Sans" w:cs="Lucida Sans"/>
          <w:sz w:val="18"/>
          <w:szCs w:val="18"/>
        </w:rPr>
      </w:pPr>
      <w:r>
        <w:rPr>
          <w:rFonts w:ascii="Lucida Sans" w:hAnsi="Lucida Sans" w:cs="Lucida Sans"/>
          <w:sz w:val="18"/>
          <w:szCs w:val="18"/>
        </w:rPr>
        <w:t>In prosecuzione del trend positivo del 2014, anche nel 2015 abbiamo rilevato</w:t>
      </w:r>
      <w:r w:rsidR="00D803DC">
        <w:rPr>
          <w:rFonts w:ascii="Lucida Sans" w:hAnsi="Lucida Sans" w:cs="Lucida Sans"/>
          <w:sz w:val="18"/>
          <w:szCs w:val="18"/>
        </w:rPr>
        <w:t xml:space="preserve"> d</w:t>
      </w:r>
      <w:r>
        <w:rPr>
          <w:rFonts w:ascii="Lucida Sans" w:hAnsi="Lucida Sans" w:cs="Lucida Sans"/>
          <w:sz w:val="18"/>
          <w:szCs w:val="18"/>
        </w:rPr>
        <w:t>e</w:t>
      </w:r>
      <w:r w:rsidR="00D803DC">
        <w:rPr>
          <w:rFonts w:ascii="Lucida Sans" w:hAnsi="Lucida Sans" w:cs="Lucida Sans"/>
          <w:sz w:val="18"/>
          <w:szCs w:val="18"/>
        </w:rPr>
        <w:t>i risultati positivi sia in termini</w:t>
      </w:r>
      <w:r>
        <w:rPr>
          <w:rFonts w:ascii="Lucida Sans" w:hAnsi="Lucida Sans" w:cs="Lucida Sans"/>
          <w:sz w:val="18"/>
          <w:szCs w:val="18"/>
        </w:rPr>
        <w:t xml:space="preserve"> quantitativi e sia qualitativi, </w:t>
      </w:r>
      <w:r w:rsidR="00D803DC">
        <w:rPr>
          <w:rFonts w:ascii="Lucida Sans" w:hAnsi="Lucida Sans" w:cs="Lucida Sans"/>
          <w:sz w:val="18"/>
          <w:szCs w:val="18"/>
        </w:rPr>
        <w:t xml:space="preserve">come confermato anche </w:t>
      </w:r>
      <w:proofErr w:type="gramStart"/>
      <w:r w:rsidR="00D803DC">
        <w:rPr>
          <w:rFonts w:ascii="Lucida Sans" w:hAnsi="Lucida Sans" w:cs="Lucida Sans"/>
          <w:sz w:val="18"/>
          <w:szCs w:val="18"/>
        </w:rPr>
        <w:t xml:space="preserve">dal </w:t>
      </w:r>
      <w:proofErr w:type="gramEnd"/>
      <w:r w:rsidR="00D803DC">
        <w:rPr>
          <w:rFonts w:ascii="Lucida Sans" w:hAnsi="Lucida Sans" w:cs="Lucida Sans"/>
          <w:sz w:val="18"/>
          <w:szCs w:val="18"/>
        </w:rPr>
        <w:t>1 trimestre 201</w:t>
      </w:r>
      <w:r w:rsidR="00E902ED">
        <w:rPr>
          <w:rFonts w:ascii="Lucida Sans" w:hAnsi="Lucida Sans" w:cs="Lucida Sans"/>
          <w:sz w:val="18"/>
          <w:szCs w:val="18"/>
        </w:rPr>
        <w:t>6</w:t>
      </w:r>
      <w:r w:rsidR="00D803DC">
        <w:rPr>
          <w:rFonts w:ascii="Lucida Sans" w:hAnsi="Lucida Sans" w:cs="Lucida Sans"/>
          <w:sz w:val="18"/>
          <w:szCs w:val="18"/>
        </w:rPr>
        <w:t>. Tali aspetti positivi si sono riscontrati anche in termini di rendimento per cont</w:t>
      </w:r>
      <w:r w:rsidR="00E902ED">
        <w:rPr>
          <w:rFonts w:ascii="Lucida Sans" w:hAnsi="Lucida Sans" w:cs="Lucida Sans"/>
          <w:sz w:val="18"/>
          <w:szCs w:val="18"/>
        </w:rPr>
        <w:t>enitore in tutto l’arco del 2</w:t>
      </w:r>
      <w:r w:rsidR="00DD4B36">
        <w:rPr>
          <w:rFonts w:ascii="Lucida Sans" w:hAnsi="Lucida Sans" w:cs="Lucida Sans"/>
          <w:sz w:val="18"/>
          <w:szCs w:val="18"/>
        </w:rPr>
        <w:t>01</w:t>
      </w:r>
      <w:r w:rsidR="00E902ED">
        <w:rPr>
          <w:rFonts w:ascii="Lucida Sans" w:hAnsi="Lucida Sans" w:cs="Lucida Sans"/>
          <w:sz w:val="18"/>
          <w:szCs w:val="18"/>
        </w:rPr>
        <w:t>5</w:t>
      </w:r>
      <w:r w:rsidR="00D803DC">
        <w:rPr>
          <w:rFonts w:ascii="Lucida Sans" w:hAnsi="Lucida Sans" w:cs="Lucida Sans"/>
          <w:sz w:val="18"/>
          <w:szCs w:val="18"/>
        </w:rPr>
        <w:t>.</w:t>
      </w:r>
    </w:p>
    <w:p w:rsidR="00D803DC" w:rsidRDefault="00D803DC" w:rsidP="00D803DC">
      <w:pPr>
        <w:pStyle w:val="Nessunaspaziatura"/>
        <w:jc w:val="both"/>
        <w:rPr>
          <w:rFonts w:ascii="Lucida Sans" w:hAnsi="Lucida Sans" w:cs="Lucida Sans"/>
          <w:sz w:val="18"/>
          <w:szCs w:val="18"/>
        </w:rPr>
      </w:pPr>
    </w:p>
    <w:p w:rsidR="00D803DC" w:rsidRDefault="00E902ED" w:rsidP="00D803DC">
      <w:pPr>
        <w:pStyle w:val="Nessunaspaziatura"/>
        <w:jc w:val="both"/>
        <w:rPr>
          <w:rFonts w:ascii="Lucida Sans" w:hAnsi="Lucida Sans" w:cs="Lucida Sans"/>
          <w:sz w:val="18"/>
          <w:szCs w:val="18"/>
        </w:rPr>
      </w:pPr>
      <w:r w:rsidRPr="00DD4B36">
        <w:rPr>
          <w:rFonts w:ascii="Lucida Sans" w:hAnsi="Lucida Sans" w:cs="Lucida Sans"/>
          <w:sz w:val="18"/>
          <w:szCs w:val="18"/>
        </w:rPr>
        <w:t>Al termine del 2015</w:t>
      </w:r>
      <w:r w:rsidR="00D803DC" w:rsidRPr="00DD4B36">
        <w:rPr>
          <w:rFonts w:ascii="Lucida Sans" w:hAnsi="Lucida Sans" w:cs="Lucida Sans"/>
          <w:sz w:val="18"/>
          <w:szCs w:val="18"/>
        </w:rPr>
        <w:t xml:space="preserve"> le convenzioni firmate con i Comuni con cui collaboriamo sono </w:t>
      </w:r>
      <w:r w:rsidR="00DD4B36" w:rsidRPr="00DD4B36">
        <w:rPr>
          <w:rFonts w:ascii="Lucida Sans" w:hAnsi="Lucida Sans" w:cs="Lucida Sans"/>
          <w:sz w:val="18"/>
          <w:szCs w:val="18"/>
        </w:rPr>
        <w:t>1098</w:t>
      </w:r>
      <w:r w:rsidR="00D803DC" w:rsidRPr="00DD4B36">
        <w:rPr>
          <w:rFonts w:ascii="Lucida Sans" w:hAnsi="Lucida Sans" w:cs="Lucida Sans"/>
          <w:sz w:val="18"/>
          <w:szCs w:val="18"/>
        </w:rPr>
        <w:t>.</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 xml:space="preserve">Come accennato, il trend positivo ha consentito un aumento del </w:t>
      </w:r>
      <w:proofErr w:type="gramStart"/>
      <w:r>
        <w:rPr>
          <w:rFonts w:ascii="Lucida Sans" w:hAnsi="Lucida Sans" w:cs="Lucida Sans"/>
          <w:sz w:val="18"/>
          <w:szCs w:val="18"/>
        </w:rPr>
        <w:t>quantitativo</w:t>
      </w:r>
      <w:proofErr w:type="gramEnd"/>
      <w:r>
        <w:rPr>
          <w:rFonts w:ascii="Lucida Sans" w:hAnsi="Lucida Sans" w:cs="Lucida Sans"/>
          <w:sz w:val="18"/>
          <w:szCs w:val="18"/>
        </w:rPr>
        <w:t xml:space="preserve"> della raccolta dei v</w:t>
      </w:r>
      <w:r w:rsidR="00E902ED">
        <w:rPr>
          <w:rFonts w:ascii="Lucida Sans" w:hAnsi="Lucida Sans" w:cs="Lucida Sans"/>
          <w:sz w:val="18"/>
          <w:szCs w:val="18"/>
        </w:rPr>
        <w:t xml:space="preserve">estiti usati, rispetto al </w:t>
      </w:r>
      <w:r w:rsidR="00E902ED" w:rsidRPr="00112AB2">
        <w:rPr>
          <w:rFonts w:ascii="Lucida Sans" w:hAnsi="Lucida Sans" w:cs="Lucida Sans"/>
          <w:sz w:val="18"/>
          <w:szCs w:val="18"/>
        </w:rPr>
        <w:t>2014</w:t>
      </w:r>
      <w:r w:rsidRPr="00112AB2">
        <w:rPr>
          <w:rFonts w:ascii="Lucida Sans" w:hAnsi="Lucida Sans" w:cs="Lucida Sans"/>
          <w:sz w:val="18"/>
          <w:szCs w:val="18"/>
        </w:rPr>
        <w:t xml:space="preserve">, pari al </w:t>
      </w:r>
      <w:r w:rsidR="00E5181E" w:rsidRPr="00112AB2">
        <w:rPr>
          <w:rFonts w:ascii="Lucida Sans" w:hAnsi="Lucida Sans" w:cs="Lucida Sans"/>
          <w:sz w:val="18"/>
          <w:szCs w:val="18"/>
        </w:rPr>
        <w:t>11,5</w:t>
      </w:r>
      <w:r w:rsidRPr="00112AB2">
        <w:rPr>
          <w:rFonts w:ascii="Lucida Sans" w:hAnsi="Lucida Sans" w:cs="Lucida Sans"/>
          <w:sz w:val="18"/>
          <w:szCs w:val="18"/>
        </w:rPr>
        <w:t>%. Il numero di contenitori nel 201</w:t>
      </w:r>
      <w:r w:rsidR="00E902ED" w:rsidRPr="00112AB2">
        <w:rPr>
          <w:rFonts w:ascii="Lucida Sans" w:hAnsi="Lucida Sans" w:cs="Lucida Sans"/>
          <w:sz w:val="18"/>
          <w:szCs w:val="18"/>
        </w:rPr>
        <w:t>5</w:t>
      </w:r>
      <w:r w:rsidRPr="00112AB2">
        <w:rPr>
          <w:rFonts w:ascii="Lucida Sans" w:hAnsi="Lucida Sans" w:cs="Lucida Sans"/>
          <w:sz w:val="18"/>
          <w:szCs w:val="18"/>
        </w:rPr>
        <w:t xml:space="preserve"> si è incrementato di </w:t>
      </w:r>
      <w:r w:rsidR="00112AB2">
        <w:rPr>
          <w:rFonts w:ascii="Lucida Sans" w:hAnsi="Lucida Sans" w:cs="Lucida Sans"/>
          <w:sz w:val="18"/>
          <w:szCs w:val="18"/>
        </w:rPr>
        <w:t>186</w:t>
      </w:r>
      <w:r w:rsidRPr="00112AB2">
        <w:rPr>
          <w:rFonts w:ascii="Lucida Sans" w:hAnsi="Lucida Sans" w:cs="Lucida Sans"/>
          <w:sz w:val="18"/>
          <w:szCs w:val="18"/>
        </w:rPr>
        <w:t xml:space="preserve"> unità. Tale incremento dimostra che</w:t>
      </w:r>
      <w:r>
        <w:rPr>
          <w:rFonts w:ascii="Lucida Sans" w:hAnsi="Lucida Sans" w:cs="Lucida Sans"/>
          <w:sz w:val="18"/>
          <w:szCs w:val="18"/>
        </w:rPr>
        <w:t xml:space="preserve"> l’aumento del </w:t>
      </w:r>
      <w:proofErr w:type="gramStart"/>
      <w:r>
        <w:rPr>
          <w:rFonts w:ascii="Lucida Sans" w:hAnsi="Lucida Sans" w:cs="Lucida Sans"/>
          <w:sz w:val="18"/>
          <w:szCs w:val="18"/>
        </w:rPr>
        <w:t>quantitativo</w:t>
      </w:r>
      <w:proofErr w:type="gramEnd"/>
      <w:r>
        <w:rPr>
          <w:rFonts w:ascii="Lucida Sans" w:hAnsi="Lucida Sans" w:cs="Lucida Sans"/>
          <w:sz w:val="18"/>
          <w:szCs w:val="18"/>
        </w:rPr>
        <w:t xml:space="preserve"> raccolto non è solo da imputare ad un maggior numero di contenitori presenti sul territorio ma anche alla maggior resa </w:t>
      </w:r>
      <w:r w:rsidR="00FE44B9">
        <w:rPr>
          <w:rFonts w:ascii="Lucida Sans" w:hAnsi="Lucida Sans" w:cs="Lucida Sans"/>
          <w:sz w:val="18"/>
          <w:szCs w:val="18"/>
        </w:rPr>
        <w:t xml:space="preserve">di </w:t>
      </w:r>
      <w:r>
        <w:rPr>
          <w:rFonts w:ascii="Lucida Sans" w:hAnsi="Lucida Sans" w:cs="Lucida Sans"/>
          <w:sz w:val="18"/>
          <w:szCs w:val="18"/>
        </w:rPr>
        <w:t xml:space="preserve">ogni contenitore. </w:t>
      </w:r>
    </w:p>
    <w:p w:rsidR="00D803DC" w:rsidRDefault="00D803DC" w:rsidP="00D803DC">
      <w:pPr>
        <w:pStyle w:val="Nessunaspaziatura"/>
        <w:jc w:val="both"/>
        <w:rPr>
          <w:rFonts w:ascii="Lucida Sans" w:hAnsi="Lucida Sans" w:cs="Lucida Sans"/>
          <w:sz w:val="18"/>
          <w:szCs w:val="18"/>
        </w:rPr>
      </w:pPr>
    </w:p>
    <w:p w:rsidR="00D803DC" w:rsidRDefault="00E902ED" w:rsidP="00D803DC">
      <w:pPr>
        <w:pStyle w:val="Nessunaspaziatura"/>
        <w:jc w:val="both"/>
        <w:rPr>
          <w:rFonts w:ascii="Lucida Sans" w:hAnsi="Lucida Sans" w:cs="Lucida Sans"/>
          <w:color w:val="auto"/>
          <w:sz w:val="18"/>
          <w:szCs w:val="18"/>
        </w:rPr>
      </w:pPr>
      <w:r w:rsidRPr="00394E4D">
        <w:rPr>
          <w:rFonts w:ascii="Lucida Sans" w:hAnsi="Lucida Sans" w:cs="Lucida Sans"/>
          <w:sz w:val="18"/>
          <w:szCs w:val="18"/>
        </w:rPr>
        <w:t>Anche nel 2015</w:t>
      </w:r>
      <w:r w:rsidR="00D803DC" w:rsidRPr="00394E4D">
        <w:rPr>
          <w:rFonts w:ascii="Lucida Sans" w:hAnsi="Lucida Sans" w:cs="Lucida Sans"/>
          <w:sz w:val="18"/>
          <w:szCs w:val="18"/>
        </w:rPr>
        <w:t xml:space="preserve"> sono </w:t>
      </w:r>
      <w:proofErr w:type="gramStart"/>
      <w:r w:rsidR="00D803DC" w:rsidRPr="00394E4D">
        <w:rPr>
          <w:rFonts w:ascii="Lucida Sans" w:hAnsi="Lucida Sans" w:cs="Lucida Sans"/>
          <w:sz w:val="18"/>
          <w:szCs w:val="18"/>
        </w:rPr>
        <w:t>continuate</w:t>
      </w:r>
      <w:proofErr w:type="gramEnd"/>
      <w:r w:rsidR="00D803DC" w:rsidRPr="00394E4D">
        <w:rPr>
          <w:rFonts w:ascii="Lucida Sans" w:hAnsi="Lucida Sans" w:cs="Lucida Sans"/>
          <w:sz w:val="18"/>
          <w:szCs w:val="18"/>
        </w:rPr>
        <w:t xml:space="preserve"> </w:t>
      </w:r>
      <w:r w:rsidR="00210F4B" w:rsidRPr="00394E4D">
        <w:rPr>
          <w:rFonts w:ascii="Lucida Sans" w:hAnsi="Lucida Sans" w:cs="Lucida Sans"/>
          <w:sz w:val="18"/>
          <w:szCs w:val="18"/>
        </w:rPr>
        <w:t xml:space="preserve">i progetti ambientali con </w:t>
      </w:r>
      <w:r w:rsidR="00D803DC" w:rsidRPr="00394E4D">
        <w:rPr>
          <w:rFonts w:ascii="Lucida Sans" w:hAnsi="Lucida Sans" w:cs="Lucida Sans"/>
          <w:sz w:val="18"/>
          <w:szCs w:val="18"/>
        </w:rPr>
        <w:t xml:space="preserve">nuove iniziative in collaborazione con la Regione Piemonte e Lombardia per prevenire la produzione di rifiuti e promuovere il riutilizzo degli abiti affinché vengano rindossati. Questa iniziativa ha coinvolto un </w:t>
      </w:r>
      <w:proofErr w:type="gramStart"/>
      <w:r w:rsidR="00D803DC" w:rsidRPr="00394E4D">
        <w:rPr>
          <w:rFonts w:ascii="Lucida Sans" w:hAnsi="Lucida Sans" w:cs="Lucida Sans"/>
          <w:color w:val="auto"/>
          <w:sz w:val="18"/>
          <w:szCs w:val="18"/>
        </w:rPr>
        <w:t>sensibile numero</w:t>
      </w:r>
      <w:proofErr w:type="gramEnd"/>
      <w:r w:rsidR="00D803DC" w:rsidRPr="00394E4D">
        <w:rPr>
          <w:rFonts w:ascii="Lucida Sans" w:hAnsi="Lucida Sans" w:cs="Lucida Sans"/>
          <w:color w:val="auto"/>
          <w:sz w:val="18"/>
          <w:szCs w:val="18"/>
        </w:rPr>
        <w:t xml:space="preserve"> di catene di supermercati.</w:t>
      </w:r>
      <w:r w:rsidR="00210F4B" w:rsidRPr="00394E4D">
        <w:rPr>
          <w:rFonts w:ascii="Lucida Sans" w:hAnsi="Lucida Sans" w:cs="Lucida Sans"/>
          <w:color w:val="auto"/>
          <w:sz w:val="18"/>
          <w:szCs w:val="18"/>
        </w:rPr>
        <w:t xml:space="preserve"> Tali progetti </w:t>
      </w:r>
      <w:r w:rsidR="00394E4D" w:rsidRPr="00394E4D">
        <w:rPr>
          <w:rFonts w:ascii="Lucida Sans" w:hAnsi="Lucida Sans" w:cs="Lucida Sans"/>
          <w:color w:val="auto"/>
          <w:sz w:val="18"/>
          <w:szCs w:val="18"/>
        </w:rPr>
        <w:t xml:space="preserve">termineranno la fase di studio nel 2016 e </w:t>
      </w:r>
      <w:r w:rsidR="00210F4B" w:rsidRPr="00394E4D">
        <w:rPr>
          <w:rFonts w:ascii="Lucida Sans" w:hAnsi="Lucida Sans" w:cs="Lucida Sans"/>
          <w:color w:val="auto"/>
          <w:sz w:val="18"/>
          <w:szCs w:val="18"/>
        </w:rPr>
        <w:t xml:space="preserve">saranno oggetto di </w:t>
      </w:r>
      <w:proofErr w:type="gramStart"/>
      <w:r w:rsidR="00210F4B" w:rsidRPr="00394E4D">
        <w:rPr>
          <w:rFonts w:ascii="Lucida Sans" w:hAnsi="Lucida Sans" w:cs="Lucida Sans"/>
          <w:color w:val="auto"/>
          <w:sz w:val="18"/>
          <w:szCs w:val="18"/>
        </w:rPr>
        <w:t>rendicontazione</w:t>
      </w:r>
      <w:proofErr w:type="gramEnd"/>
      <w:r w:rsidR="00210F4B" w:rsidRPr="00394E4D">
        <w:rPr>
          <w:rFonts w:ascii="Lucida Sans" w:hAnsi="Lucida Sans" w:cs="Lucida Sans"/>
          <w:color w:val="auto"/>
          <w:sz w:val="18"/>
          <w:szCs w:val="18"/>
        </w:rPr>
        <w:t xml:space="preserve"> per valutare insieme alle Regioni </w:t>
      </w:r>
      <w:r w:rsidR="00394E4D">
        <w:rPr>
          <w:rFonts w:ascii="Lucida Sans" w:hAnsi="Lucida Sans" w:cs="Lucida Sans"/>
          <w:color w:val="auto"/>
          <w:sz w:val="18"/>
          <w:szCs w:val="18"/>
        </w:rPr>
        <w:t>gli ottimi risultati</w:t>
      </w:r>
      <w:r w:rsidR="00210F4B" w:rsidRPr="00394E4D">
        <w:rPr>
          <w:rFonts w:ascii="Lucida Sans" w:hAnsi="Lucida Sans" w:cs="Lucida Sans"/>
          <w:color w:val="auto"/>
          <w:sz w:val="18"/>
          <w:szCs w:val="18"/>
        </w:rPr>
        <w:t xml:space="preserve"> </w:t>
      </w:r>
      <w:r w:rsidR="00394E4D">
        <w:rPr>
          <w:rFonts w:ascii="Lucida Sans" w:hAnsi="Lucida Sans" w:cs="Lucida Sans"/>
          <w:color w:val="auto"/>
          <w:sz w:val="18"/>
          <w:szCs w:val="18"/>
        </w:rPr>
        <w:t>conseguiti in ambito ambientale</w:t>
      </w:r>
      <w:r w:rsidR="00394E4D" w:rsidRPr="00394E4D">
        <w:rPr>
          <w:rFonts w:ascii="Lucida Sans" w:hAnsi="Lucida Sans" w:cs="Lucida Sans"/>
          <w:color w:val="auto"/>
          <w:sz w:val="18"/>
          <w:szCs w:val="18"/>
        </w:rPr>
        <w:t>.</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Le varie filiali della raccolta hanno complessivamente conseguito risultati sperati.</w:t>
      </w:r>
    </w:p>
    <w:p w:rsidR="00D803DC" w:rsidRDefault="00D803DC" w:rsidP="00D803DC">
      <w:pPr>
        <w:pStyle w:val="Nessunaspaziatura"/>
        <w:jc w:val="both"/>
        <w:rPr>
          <w:rFonts w:ascii="Lucida Sans" w:hAnsi="Lucida Sans" w:cs="Lucida Sans"/>
          <w:sz w:val="18"/>
          <w:szCs w:val="18"/>
        </w:rPr>
      </w:pPr>
    </w:p>
    <w:p w:rsidR="00562A15" w:rsidRDefault="00562A15" w:rsidP="00562A15">
      <w:pPr>
        <w:pStyle w:val="Nessunaspaziatura"/>
        <w:jc w:val="both"/>
        <w:rPr>
          <w:rFonts w:ascii="Lucida Sans" w:hAnsi="Lucida Sans"/>
          <w:sz w:val="18"/>
          <w:szCs w:val="18"/>
          <w:u w:val="single"/>
        </w:rPr>
      </w:pPr>
      <w:r>
        <w:rPr>
          <w:rFonts w:ascii="Lucida Sans" w:hAnsi="Lucida Sans"/>
          <w:sz w:val="18"/>
          <w:szCs w:val="18"/>
          <w:u w:val="single"/>
        </w:rPr>
        <w:lastRenderedPageBreak/>
        <w:t>Il Centro di Smistamento</w:t>
      </w:r>
    </w:p>
    <w:p w:rsidR="00562A15" w:rsidRPr="008742FF" w:rsidRDefault="00562A15" w:rsidP="00562A15">
      <w:pPr>
        <w:pStyle w:val="Nessunaspaziatura"/>
        <w:jc w:val="both"/>
        <w:rPr>
          <w:rFonts w:ascii="Lucida Sans" w:hAnsi="Lucida Sans"/>
          <w:sz w:val="18"/>
          <w:szCs w:val="18"/>
        </w:rPr>
      </w:pPr>
      <w:r>
        <w:rPr>
          <w:rFonts w:ascii="Lucida Sans" w:hAnsi="Lucida Sans"/>
          <w:sz w:val="18"/>
          <w:szCs w:val="18"/>
        </w:rPr>
        <w:t xml:space="preserve">L’articolazione ha proseguito con il suo aumentato di produzione, chiudendo l’anno 2015 </w:t>
      </w:r>
      <w:proofErr w:type="gramStart"/>
      <w:r>
        <w:rPr>
          <w:rFonts w:ascii="Lucida Sans" w:hAnsi="Lucida Sans"/>
          <w:sz w:val="18"/>
          <w:szCs w:val="18"/>
        </w:rPr>
        <w:t>con dei</w:t>
      </w:r>
      <w:proofErr w:type="gramEnd"/>
      <w:r>
        <w:rPr>
          <w:rFonts w:ascii="Lucida Sans" w:hAnsi="Lucida Sans"/>
          <w:sz w:val="18"/>
          <w:szCs w:val="18"/>
        </w:rPr>
        <w:t xml:space="preserve"> volumi </w:t>
      </w:r>
      <w:r w:rsidR="008742FF">
        <w:rPr>
          <w:rFonts w:ascii="Lucida Sans" w:hAnsi="Lucida Sans"/>
          <w:sz w:val="18"/>
          <w:szCs w:val="18"/>
        </w:rPr>
        <w:t>di materiale smistato</w:t>
      </w:r>
      <w:r>
        <w:rPr>
          <w:rFonts w:ascii="Lucida Sans" w:hAnsi="Lucida Sans"/>
          <w:sz w:val="18"/>
          <w:szCs w:val="18"/>
        </w:rPr>
        <w:t xml:space="preserve"> </w:t>
      </w:r>
      <w:r w:rsidR="008742FF">
        <w:rPr>
          <w:rFonts w:ascii="Lucida Sans" w:hAnsi="Lucida Sans"/>
          <w:sz w:val="18"/>
          <w:szCs w:val="18"/>
        </w:rPr>
        <w:t xml:space="preserve">pari al 126% </w:t>
      </w:r>
      <w:r>
        <w:rPr>
          <w:rFonts w:ascii="Lucida Sans" w:hAnsi="Lucida Sans"/>
          <w:sz w:val="18"/>
          <w:szCs w:val="18"/>
        </w:rPr>
        <w:t xml:space="preserve">rispetto al 2014. </w:t>
      </w:r>
      <w:proofErr w:type="gramStart"/>
      <w:r>
        <w:rPr>
          <w:rFonts w:ascii="Lucida Sans" w:hAnsi="Lucida Sans"/>
          <w:sz w:val="18"/>
          <w:szCs w:val="18"/>
        </w:rPr>
        <w:t>Questo</w:t>
      </w:r>
      <w:proofErr w:type="gramEnd"/>
      <w:r>
        <w:rPr>
          <w:rFonts w:ascii="Lucida Sans" w:hAnsi="Lucida Sans"/>
          <w:sz w:val="18"/>
          <w:szCs w:val="18"/>
        </w:rPr>
        <w:t xml:space="preserve"> aumento ha particolare rilevanza </w:t>
      </w:r>
      <w:r w:rsidRPr="008742FF">
        <w:rPr>
          <w:rFonts w:ascii="Lucida Sans" w:hAnsi="Lucida Sans"/>
          <w:sz w:val="18"/>
          <w:szCs w:val="18"/>
        </w:rPr>
        <w:t>per la lavorazione dei vestiti per l’Africa per conto di HUMANA People to People Italia ONLUS</w:t>
      </w:r>
      <w:r w:rsidR="00C53394" w:rsidRPr="008742FF">
        <w:rPr>
          <w:rFonts w:ascii="Lucida Sans" w:hAnsi="Lucida Sans"/>
          <w:sz w:val="18"/>
          <w:szCs w:val="18"/>
        </w:rPr>
        <w:t xml:space="preserve"> ed è stato ottenuto grazie all’aumento della professionalità del team addetto alla cernita che ha portato miglioramenti di produzione sia in termini quantitativi e sia  qualitativi.</w:t>
      </w:r>
      <w:r w:rsidRPr="008742FF">
        <w:rPr>
          <w:rFonts w:ascii="Lucida Sans" w:hAnsi="Lucida Sans"/>
          <w:sz w:val="18"/>
          <w:szCs w:val="18"/>
        </w:rPr>
        <w:t xml:space="preserve"> </w:t>
      </w:r>
    </w:p>
    <w:p w:rsidR="00562A15" w:rsidRDefault="00562A15" w:rsidP="00562A15">
      <w:pPr>
        <w:pStyle w:val="Nessunaspaziatura"/>
        <w:jc w:val="both"/>
        <w:rPr>
          <w:rFonts w:ascii="Lucida Sans" w:hAnsi="Lucida Sans"/>
          <w:sz w:val="18"/>
          <w:szCs w:val="18"/>
        </w:rPr>
      </w:pPr>
      <w:r w:rsidRPr="008742FF">
        <w:rPr>
          <w:rFonts w:ascii="Lucida Sans" w:hAnsi="Lucida Sans"/>
          <w:sz w:val="18"/>
          <w:szCs w:val="18"/>
        </w:rPr>
        <w:t>L’obiettivo è</w:t>
      </w:r>
      <w:r>
        <w:rPr>
          <w:rFonts w:ascii="Lucida Sans" w:hAnsi="Lucida Sans"/>
          <w:sz w:val="18"/>
          <w:szCs w:val="18"/>
        </w:rPr>
        <w:t xml:space="preserve"> di sviluppare ulteriormente il Reparto Smistamento e renderlo sempre più professionale in ambito qualitativo. Nel 2016 è previsto un </w:t>
      </w:r>
      <w:proofErr w:type="gramStart"/>
      <w:r>
        <w:rPr>
          <w:rFonts w:ascii="Lucida Sans" w:hAnsi="Lucida Sans"/>
          <w:sz w:val="18"/>
          <w:szCs w:val="18"/>
        </w:rPr>
        <w:t>ulteriore</w:t>
      </w:r>
      <w:proofErr w:type="gramEnd"/>
      <w:r>
        <w:rPr>
          <w:rFonts w:ascii="Lucida Sans" w:hAnsi="Lucida Sans"/>
          <w:sz w:val="18"/>
          <w:szCs w:val="18"/>
        </w:rPr>
        <w:t xml:space="preserve"> aumento delle quantità smistate, con l’assunzione </w:t>
      </w:r>
      <w:r w:rsidR="008A27CB">
        <w:rPr>
          <w:rFonts w:ascii="Lucida Sans" w:hAnsi="Lucida Sans"/>
          <w:sz w:val="18"/>
          <w:szCs w:val="18"/>
        </w:rPr>
        <w:t>di nuov</w:t>
      </w:r>
      <w:r w:rsidR="00FE5936">
        <w:rPr>
          <w:rFonts w:ascii="Lucida Sans" w:hAnsi="Lucida Sans"/>
          <w:sz w:val="18"/>
          <w:szCs w:val="18"/>
        </w:rPr>
        <w:t>e</w:t>
      </w:r>
      <w:r w:rsidR="008A27CB">
        <w:rPr>
          <w:rFonts w:ascii="Lucida Sans" w:hAnsi="Lucida Sans"/>
          <w:sz w:val="18"/>
          <w:szCs w:val="18"/>
        </w:rPr>
        <w:t xml:space="preserve"> risorse.</w:t>
      </w:r>
    </w:p>
    <w:p w:rsidR="00562A15" w:rsidRDefault="00562A15" w:rsidP="00562A15">
      <w:pPr>
        <w:pStyle w:val="Nessunaspaziatura"/>
        <w:jc w:val="both"/>
        <w:rPr>
          <w:rFonts w:ascii="Lucida Sans" w:hAnsi="Lucida Sans"/>
          <w:sz w:val="18"/>
          <w:szCs w:val="18"/>
        </w:rPr>
      </w:pPr>
      <w:r>
        <w:rPr>
          <w:rFonts w:ascii="Lucida Sans" w:hAnsi="Lucida Sans"/>
          <w:sz w:val="18"/>
          <w:szCs w:val="18"/>
        </w:rPr>
        <w:t>Il Reparto Smistamento sta seguendo il</w:t>
      </w:r>
      <w:proofErr w:type="gramStart"/>
      <w:r>
        <w:rPr>
          <w:rFonts w:ascii="Lucida Sans" w:hAnsi="Lucida Sans"/>
          <w:sz w:val="18"/>
          <w:szCs w:val="18"/>
        </w:rPr>
        <w:t xml:space="preserve">  </w:t>
      </w:r>
      <w:proofErr w:type="gramEnd"/>
      <w:r>
        <w:rPr>
          <w:rFonts w:ascii="Lucida Sans" w:hAnsi="Lucida Sans"/>
          <w:sz w:val="18"/>
          <w:szCs w:val="18"/>
        </w:rPr>
        <w:t xml:space="preserve">“trattamento” igienizzante e di cernita come concordato con gli Enti competenti, ottenendo complessivamente circa 30 categorie diverse di prodotti. </w:t>
      </w:r>
    </w:p>
    <w:p w:rsidR="00562A15" w:rsidRDefault="00562A15" w:rsidP="00562A15">
      <w:pPr>
        <w:rPr>
          <w:rFonts w:ascii="Calibri" w:hAnsi="Calibri"/>
          <w:sz w:val="22"/>
          <w:szCs w:val="22"/>
        </w:rPr>
      </w:pPr>
    </w:p>
    <w:p w:rsidR="00D803DC" w:rsidRDefault="00DE66D5" w:rsidP="00D803DC">
      <w:pPr>
        <w:pStyle w:val="Nessunaspaziatura"/>
        <w:jc w:val="both"/>
        <w:rPr>
          <w:rFonts w:ascii="Lucida Sans" w:hAnsi="Lucida Sans" w:cs="Lucida Sans"/>
          <w:sz w:val="18"/>
          <w:szCs w:val="18"/>
          <w:u w:val="single"/>
        </w:rPr>
      </w:pPr>
      <w:r>
        <w:rPr>
          <w:rFonts w:ascii="Lucida Sans" w:hAnsi="Lucida Sans" w:cs="Lucida Sans"/>
          <w:sz w:val="18"/>
          <w:szCs w:val="18"/>
          <w:u w:val="single"/>
        </w:rPr>
        <w:t>I negozi</w:t>
      </w:r>
    </w:p>
    <w:p w:rsidR="00D803DC" w:rsidRPr="00394E4D" w:rsidRDefault="00D803DC" w:rsidP="00D803DC">
      <w:pPr>
        <w:pStyle w:val="Nessunaspaziatura"/>
        <w:jc w:val="both"/>
        <w:rPr>
          <w:rFonts w:ascii="Lucida Sans" w:hAnsi="Lucida Sans" w:cs="Lucida Sans"/>
          <w:sz w:val="18"/>
          <w:szCs w:val="18"/>
        </w:rPr>
      </w:pPr>
      <w:r>
        <w:rPr>
          <w:rFonts w:ascii="Lucida Sans" w:hAnsi="Lucida Sans" w:cs="Lucida Sans"/>
          <w:sz w:val="18"/>
          <w:szCs w:val="18"/>
        </w:rPr>
        <w:t xml:space="preserve">Ricordiamo che i negozi HUMANA di seconda mano sono un anello importante della </w:t>
      </w:r>
      <w:r>
        <w:rPr>
          <w:rFonts w:ascii="Lucida Sans" w:hAnsi="Lucida Sans" w:cs="Lucida Sans"/>
          <w:i/>
          <w:sz w:val="18"/>
          <w:szCs w:val="18"/>
        </w:rPr>
        <w:t>filiera</w:t>
      </w:r>
      <w:r w:rsidR="008A27CB">
        <w:rPr>
          <w:rFonts w:ascii="Lucida Sans" w:hAnsi="Lucida Sans" w:cs="Lucida Sans"/>
          <w:i/>
          <w:sz w:val="18"/>
          <w:szCs w:val="18"/>
        </w:rPr>
        <w:t xml:space="preserve"> </w:t>
      </w:r>
      <w:r>
        <w:rPr>
          <w:rFonts w:ascii="Lucida Sans" w:hAnsi="Lucida Sans" w:cs="Lucida Sans"/>
          <w:i/>
          <w:sz w:val="18"/>
          <w:szCs w:val="18"/>
        </w:rPr>
        <w:t>del vestito usato</w:t>
      </w:r>
      <w:r>
        <w:rPr>
          <w:rFonts w:ascii="Lucida Sans" w:hAnsi="Lucida Sans" w:cs="Lucida Sans"/>
          <w:sz w:val="18"/>
          <w:szCs w:val="18"/>
        </w:rPr>
        <w:t xml:space="preserve"> e sono promotori nella sensibilizzazione dei cittadini che, come clienti, prendono coscienza del valore di un capo vestiario usato destinato al </w:t>
      </w:r>
      <w:r>
        <w:rPr>
          <w:rFonts w:ascii="Lucida Sans" w:hAnsi="Lucida Sans" w:cs="Lucida Sans"/>
          <w:i/>
          <w:sz w:val="18"/>
          <w:szCs w:val="18"/>
        </w:rPr>
        <w:t>riutilizzo</w:t>
      </w:r>
      <w:r w:rsidR="00394E4D">
        <w:rPr>
          <w:rFonts w:ascii="Lucida Sans" w:hAnsi="Lucida Sans" w:cs="Lucida Sans"/>
          <w:i/>
          <w:sz w:val="18"/>
          <w:szCs w:val="18"/>
        </w:rPr>
        <w:t xml:space="preserve"> </w:t>
      </w:r>
      <w:r w:rsidR="00394E4D" w:rsidRPr="00394E4D">
        <w:rPr>
          <w:rFonts w:ascii="Lucida Sans" w:hAnsi="Lucida Sans" w:cs="Lucida Sans"/>
          <w:sz w:val="18"/>
          <w:szCs w:val="18"/>
        </w:rPr>
        <w:t xml:space="preserve">e partecipano a sostenere lo scopo sociale </w:t>
      </w:r>
      <w:proofErr w:type="gramStart"/>
      <w:r w:rsidR="00394E4D" w:rsidRPr="00394E4D">
        <w:rPr>
          <w:rFonts w:ascii="Lucida Sans" w:hAnsi="Lucida Sans" w:cs="Lucida Sans"/>
          <w:sz w:val="18"/>
          <w:szCs w:val="18"/>
        </w:rPr>
        <w:t xml:space="preserve">della </w:t>
      </w:r>
      <w:proofErr w:type="gramEnd"/>
      <w:r w:rsidR="00394E4D" w:rsidRPr="00394E4D">
        <w:rPr>
          <w:rFonts w:ascii="Lucida Sans" w:hAnsi="Lucida Sans" w:cs="Lucida Sans"/>
          <w:sz w:val="18"/>
          <w:szCs w:val="18"/>
        </w:rPr>
        <w:t>HUMANA</w:t>
      </w:r>
      <w:r w:rsidR="00394E4D">
        <w:rPr>
          <w:rFonts w:ascii="Lucida Sans" w:hAnsi="Lucida Sans" w:cs="Lucida Sans"/>
          <w:sz w:val="18"/>
          <w:szCs w:val="18"/>
        </w:rPr>
        <w:t xml:space="preserve"> e i progetti umanitari in collaborazione con </w:t>
      </w:r>
      <w:r w:rsidR="00E505A1">
        <w:rPr>
          <w:rFonts w:ascii="Lucida Sans" w:hAnsi="Lucida Sans" w:cs="Lucida Sans"/>
          <w:sz w:val="18"/>
          <w:szCs w:val="18"/>
        </w:rPr>
        <w:t>la</w:t>
      </w:r>
      <w:r w:rsidR="00394E4D">
        <w:rPr>
          <w:rFonts w:ascii="Lucida Sans" w:hAnsi="Lucida Sans" w:cs="Lucida Sans"/>
          <w:sz w:val="18"/>
          <w:szCs w:val="18"/>
        </w:rPr>
        <w:t xml:space="preserve"> HUMANA Onlus</w:t>
      </w:r>
      <w:r w:rsidRPr="00394E4D">
        <w:rPr>
          <w:rFonts w:ascii="Lucida Sans" w:hAnsi="Lucida Sans" w:cs="Lucida Sans"/>
          <w:sz w:val="18"/>
          <w:szCs w:val="18"/>
        </w:rPr>
        <w:t>.</w:t>
      </w:r>
      <w:r w:rsidR="00394E4D" w:rsidRPr="00394E4D">
        <w:rPr>
          <w:rFonts w:ascii="Lucida Sans" w:hAnsi="Lucida Sans" w:cs="Lucida Sans"/>
          <w:sz w:val="18"/>
          <w:szCs w:val="18"/>
        </w:rPr>
        <w:t xml:space="preserve"> I risultati </w:t>
      </w:r>
      <w:proofErr w:type="gramStart"/>
      <w:r w:rsidR="00394E4D" w:rsidRPr="00394E4D">
        <w:rPr>
          <w:rFonts w:ascii="Lucida Sans" w:hAnsi="Lucida Sans" w:cs="Lucida Sans"/>
          <w:sz w:val="18"/>
          <w:szCs w:val="18"/>
        </w:rPr>
        <w:t>gestionali</w:t>
      </w:r>
      <w:proofErr w:type="gramEnd"/>
      <w:r w:rsidR="00394E4D" w:rsidRPr="00394E4D">
        <w:rPr>
          <w:rFonts w:ascii="Lucida Sans" w:hAnsi="Lucida Sans" w:cs="Lucida Sans"/>
          <w:sz w:val="18"/>
          <w:szCs w:val="18"/>
        </w:rPr>
        <w:t xml:space="preserve"> sono stati nel 2015 in linea con le aspettative e il trend del 1 trimestre 2016 non solo lo conferma ma </w:t>
      </w:r>
      <w:r w:rsidR="00394E4D">
        <w:rPr>
          <w:rFonts w:ascii="Lucida Sans" w:hAnsi="Lucida Sans" w:cs="Lucida Sans"/>
          <w:sz w:val="18"/>
          <w:szCs w:val="18"/>
        </w:rPr>
        <w:t xml:space="preserve">ne </w:t>
      </w:r>
      <w:r w:rsidR="00394E4D" w:rsidRPr="00394E4D">
        <w:rPr>
          <w:rFonts w:ascii="Lucida Sans" w:hAnsi="Lucida Sans" w:cs="Lucida Sans"/>
          <w:sz w:val="18"/>
          <w:szCs w:val="18"/>
        </w:rPr>
        <w:t>rileva netti miglioramenti</w:t>
      </w:r>
      <w:r w:rsidR="00394E4D">
        <w:rPr>
          <w:rFonts w:ascii="Lucida Sans" w:hAnsi="Lucida Sans" w:cs="Lucida Sans"/>
          <w:sz w:val="18"/>
          <w:szCs w:val="18"/>
        </w:rPr>
        <w:t>. Anche per questo motivo, nel 2016 sono previste nuove aperture di negozi in Italia.</w:t>
      </w:r>
    </w:p>
    <w:p w:rsidR="00D803DC" w:rsidRDefault="00D803DC" w:rsidP="00D803DC">
      <w:pPr>
        <w:pStyle w:val="Nessunaspaziatura"/>
        <w:jc w:val="both"/>
        <w:rPr>
          <w:rFonts w:ascii="Lucida Sans" w:hAnsi="Lucida Sans" w:cs="Lucida Sans"/>
          <w:sz w:val="18"/>
          <w:szCs w:val="18"/>
        </w:rPr>
      </w:pPr>
    </w:p>
    <w:p w:rsidR="00D803DC" w:rsidRPr="00D008AB" w:rsidRDefault="00D008AB" w:rsidP="00D803DC">
      <w:pPr>
        <w:pStyle w:val="Nessunaspaziatura"/>
        <w:jc w:val="both"/>
        <w:rPr>
          <w:rFonts w:ascii="Lucida Sans" w:hAnsi="Lucida Sans" w:cs="Lucida Sans"/>
          <w:sz w:val="18"/>
          <w:szCs w:val="18"/>
        </w:rPr>
      </w:pPr>
      <w:r w:rsidRPr="00D008AB">
        <w:rPr>
          <w:rFonts w:ascii="Lucida Sans" w:hAnsi="Lucida Sans" w:cs="Lucida Sans"/>
          <w:sz w:val="18"/>
          <w:szCs w:val="18"/>
        </w:rPr>
        <w:t>Il negozio HUMANA-</w:t>
      </w:r>
      <w:r w:rsidR="00D803DC" w:rsidRPr="00D008AB">
        <w:rPr>
          <w:rFonts w:ascii="Lucida Sans" w:hAnsi="Lucida Sans" w:cs="Lucida Sans"/>
          <w:sz w:val="18"/>
          <w:szCs w:val="18"/>
        </w:rPr>
        <w:t xml:space="preserve">Vintage </w:t>
      </w:r>
      <w:r w:rsidRPr="00D008AB">
        <w:rPr>
          <w:rFonts w:ascii="Lucida Sans" w:hAnsi="Lucida Sans" w:cs="Lucida Sans"/>
          <w:sz w:val="18"/>
          <w:szCs w:val="18"/>
        </w:rPr>
        <w:t>ha migliorato ancora la sua gestione a seguito di una ristrutturazione</w:t>
      </w:r>
      <w:r w:rsidR="0068752F">
        <w:rPr>
          <w:rFonts w:ascii="Lucida Sans" w:hAnsi="Lucida Sans" w:cs="Lucida Sans"/>
          <w:sz w:val="18"/>
          <w:szCs w:val="18"/>
        </w:rPr>
        <w:t>,</w:t>
      </w:r>
      <w:r w:rsidRPr="00D008AB">
        <w:rPr>
          <w:rFonts w:ascii="Lucida Sans" w:hAnsi="Lucida Sans" w:cs="Lucida Sans"/>
          <w:sz w:val="18"/>
          <w:szCs w:val="18"/>
        </w:rPr>
        <w:t xml:space="preserve"> raggiungendo risultati economici molto soddisfacenti</w:t>
      </w:r>
      <w:r w:rsidR="00D803DC" w:rsidRPr="00D008AB">
        <w:rPr>
          <w:rFonts w:ascii="Lucida Sans" w:hAnsi="Lucida Sans" w:cs="Lucida Sans"/>
          <w:sz w:val="18"/>
          <w:szCs w:val="18"/>
        </w:rPr>
        <w:t xml:space="preserve"> con un incremento della clientela</w:t>
      </w:r>
      <w:r w:rsidRPr="00D008AB">
        <w:rPr>
          <w:rFonts w:ascii="Lucida Sans" w:hAnsi="Lucida Sans" w:cs="Lucida Sans"/>
          <w:sz w:val="18"/>
          <w:szCs w:val="18"/>
        </w:rPr>
        <w:t xml:space="preserve"> e del numero dei capi esposti e venduti</w:t>
      </w:r>
      <w:r w:rsidR="00D803DC" w:rsidRPr="00D008AB">
        <w:rPr>
          <w:rFonts w:ascii="Lucida Sans" w:hAnsi="Lucida Sans" w:cs="Lucida Sans"/>
          <w:sz w:val="18"/>
          <w:szCs w:val="18"/>
        </w:rPr>
        <w:t xml:space="preserve">. Il fatturato è </w:t>
      </w:r>
      <w:r w:rsidR="00D803DC" w:rsidRPr="006742DE">
        <w:rPr>
          <w:rFonts w:ascii="Lucida Sans" w:hAnsi="Lucida Sans" w:cs="Lucida Sans"/>
          <w:sz w:val="18"/>
          <w:szCs w:val="18"/>
        </w:rPr>
        <w:t xml:space="preserve">aumentato di circa il </w:t>
      </w:r>
      <w:r w:rsidR="006742DE" w:rsidRPr="006742DE">
        <w:rPr>
          <w:rFonts w:ascii="Lucida Sans" w:hAnsi="Lucida Sans" w:cs="Lucida Sans"/>
          <w:sz w:val="18"/>
          <w:szCs w:val="18"/>
        </w:rPr>
        <w:t>22</w:t>
      </w:r>
      <w:r w:rsidR="00D803DC" w:rsidRPr="006742DE">
        <w:rPr>
          <w:rFonts w:ascii="Lucida Sans" w:hAnsi="Lucida Sans" w:cs="Lucida Sans"/>
          <w:sz w:val="18"/>
          <w:szCs w:val="18"/>
        </w:rPr>
        <w:t>%</w:t>
      </w:r>
      <w:r w:rsidRPr="006742DE">
        <w:rPr>
          <w:rFonts w:ascii="Lucida Sans" w:hAnsi="Lucida Sans" w:cs="Lucida Sans"/>
          <w:sz w:val="18"/>
          <w:szCs w:val="18"/>
        </w:rPr>
        <w:t xml:space="preserve"> rispetto il 2014 e il primo trimestre 2016 sta mantenendo un trend ottimale</w:t>
      </w:r>
      <w:proofErr w:type="gramStart"/>
      <w:r w:rsidRPr="006742DE">
        <w:rPr>
          <w:rFonts w:ascii="Lucida Sans" w:hAnsi="Lucida Sans" w:cs="Lucida Sans"/>
          <w:sz w:val="18"/>
          <w:szCs w:val="18"/>
        </w:rPr>
        <w:t xml:space="preserve"> </w:t>
      </w:r>
      <w:r w:rsidR="00D803DC" w:rsidRPr="006742DE">
        <w:rPr>
          <w:rFonts w:ascii="Lucida Sans" w:hAnsi="Lucida Sans" w:cs="Lucida Sans"/>
          <w:sz w:val="18"/>
          <w:szCs w:val="18"/>
        </w:rPr>
        <w:t>.</w:t>
      </w:r>
      <w:proofErr w:type="gramEnd"/>
    </w:p>
    <w:p w:rsidR="00603107" w:rsidRPr="00D008AB" w:rsidRDefault="00603107" w:rsidP="00D803DC">
      <w:pPr>
        <w:pStyle w:val="Nessunaspaziatura"/>
        <w:jc w:val="both"/>
        <w:rPr>
          <w:rFonts w:ascii="Lucida Sans" w:hAnsi="Lucida Sans" w:cs="Lucida Sans"/>
          <w:sz w:val="18"/>
          <w:szCs w:val="18"/>
        </w:rPr>
      </w:pPr>
    </w:p>
    <w:p w:rsidR="00D008AB" w:rsidRDefault="00603107" w:rsidP="00D803DC">
      <w:pPr>
        <w:pStyle w:val="Nessunaspaziatura"/>
        <w:jc w:val="both"/>
        <w:rPr>
          <w:rFonts w:ascii="Lucida Sans" w:hAnsi="Lucida Sans" w:cs="Lucida Sans"/>
          <w:sz w:val="18"/>
          <w:szCs w:val="18"/>
        </w:rPr>
      </w:pPr>
      <w:r w:rsidRPr="00D008AB">
        <w:rPr>
          <w:rFonts w:ascii="Lucida Sans" w:hAnsi="Lucida Sans" w:cs="Lucida Sans"/>
          <w:sz w:val="18"/>
          <w:szCs w:val="18"/>
        </w:rPr>
        <w:t>Il</w:t>
      </w:r>
      <w:r w:rsidR="00D008AB" w:rsidRPr="00D008AB">
        <w:rPr>
          <w:rFonts w:ascii="Lucida Sans" w:hAnsi="Lucida Sans" w:cs="Lucida Sans"/>
          <w:sz w:val="18"/>
          <w:szCs w:val="18"/>
        </w:rPr>
        <w:t xml:space="preserve"> negozio HUMANA-</w:t>
      </w:r>
      <w:r w:rsidR="00D803DC" w:rsidRPr="00D008AB">
        <w:rPr>
          <w:rFonts w:ascii="Lucida Sans" w:hAnsi="Lucida Sans" w:cs="Lucida Sans"/>
          <w:sz w:val="18"/>
          <w:szCs w:val="18"/>
        </w:rPr>
        <w:t xml:space="preserve">Vintage a Roma. </w:t>
      </w:r>
      <w:r w:rsidRPr="00D008AB">
        <w:rPr>
          <w:rFonts w:ascii="Lucida Sans" w:hAnsi="Lucida Sans" w:cs="Lucida Sans"/>
          <w:sz w:val="18"/>
          <w:szCs w:val="18"/>
        </w:rPr>
        <w:t xml:space="preserve">Dopo un necessario periodo di assestamento per maturare la necessaria esperienza del personale addetto alla vendita e con il perfezionamento della gestione in generale, il negozio ha terminato il 2015 chiudendo con risultati in linea con il budget raggiungendo il suo </w:t>
      </w:r>
      <w:r w:rsidR="00D008AB" w:rsidRPr="00D008AB">
        <w:rPr>
          <w:rFonts w:ascii="Lucida Sans" w:hAnsi="Lucida Sans" w:cs="Lucida Sans"/>
          <w:sz w:val="18"/>
          <w:szCs w:val="18"/>
        </w:rPr>
        <w:t xml:space="preserve">previsto </w:t>
      </w:r>
      <w:r w:rsidRPr="00D008AB">
        <w:rPr>
          <w:rFonts w:ascii="Lucida Sans" w:hAnsi="Lucida Sans" w:cs="Lucida Sans"/>
          <w:sz w:val="18"/>
          <w:szCs w:val="18"/>
        </w:rPr>
        <w:t xml:space="preserve">break </w:t>
      </w:r>
      <w:proofErr w:type="spellStart"/>
      <w:r w:rsidRPr="00D008AB">
        <w:rPr>
          <w:rFonts w:ascii="Lucida Sans" w:hAnsi="Lucida Sans" w:cs="Lucida Sans"/>
          <w:sz w:val="18"/>
          <w:szCs w:val="18"/>
        </w:rPr>
        <w:t>even</w:t>
      </w:r>
      <w:proofErr w:type="spellEnd"/>
      <w:r w:rsidR="00D008AB" w:rsidRPr="00D008AB">
        <w:rPr>
          <w:rFonts w:ascii="Lucida Sans" w:hAnsi="Lucida Sans" w:cs="Lucida Sans"/>
          <w:sz w:val="18"/>
          <w:szCs w:val="18"/>
        </w:rPr>
        <w:t>. Anche il primo trimestre sta dando buoni risultati</w:t>
      </w:r>
      <w:r w:rsidR="00D008AB">
        <w:rPr>
          <w:rFonts w:ascii="Lucida Sans" w:hAnsi="Lucida Sans" w:cs="Lucida Sans"/>
          <w:sz w:val="18"/>
          <w:szCs w:val="18"/>
        </w:rPr>
        <w:t>,</w:t>
      </w:r>
      <w:r w:rsidR="00D008AB" w:rsidRPr="00D008AB">
        <w:rPr>
          <w:rFonts w:ascii="Lucida Sans" w:hAnsi="Lucida Sans" w:cs="Lucida Sans"/>
          <w:sz w:val="18"/>
          <w:szCs w:val="18"/>
        </w:rPr>
        <w:t xml:space="preserve"> in linea con le </w:t>
      </w:r>
      <w:proofErr w:type="gramStart"/>
      <w:r w:rsidR="00D008AB" w:rsidRPr="00D008AB">
        <w:rPr>
          <w:rFonts w:ascii="Lucida Sans" w:hAnsi="Lucida Sans" w:cs="Lucida Sans"/>
          <w:sz w:val="18"/>
          <w:szCs w:val="18"/>
        </w:rPr>
        <w:t>aspettative</w:t>
      </w:r>
      <w:proofErr w:type="gramEnd"/>
      <w:r w:rsidR="00D008AB" w:rsidRPr="00D008AB">
        <w:rPr>
          <w:rFonts w:ascii="Lucida Sans" w:hAnsi="Lucida Sans" w:cs="Lucida Sans"/>
          <w:sz w:val="18"/>
          <w:szCs w:val="18"/>
        </w:rPr>
        <w:t>.</w:t>
      </w:r>
    </w:p>
    <w:p w:rsidR="00D008AB" w:rsidRDefault="00D008AB" w:rsidP="00D803DC">
      <w:pPr>
        <w:pStyle w:val="Nessunaspaziatura"/>
        <w:jc w:val="both"/>
        <w:rPr>
          <w:rFonts w:ascii="Lucida Sans" w:hAnsi="Lucida Sans" w:cs="Lucida Sans"/>
          <w:sz w:val="18"/>
          <w:szCs w:val="18"/>
        </w:rPr>
      </w:pPr>
    </w:p>
    <w:p w:rsidR="00D803DC" w:rsidRDefault="00D008AB" w:rsidP="00D803DC">
      <w:pPr>
        <w:pStyle w:val="Nessunaspaziatura"/>
        <w:jc w:val="both"/>
        <w:rPr>
          <w:rFonts w:ascii="Lucida Sans" w:hAnsi="Lucida Sans" w:cs="Lucida Sans"/>
          <w:sz w:val="18"/>
          <w:szCs w:val="18"/>
        </w:rPr>
      </w:pPr>
      <w:r>
        <w:rPr>
          <w:rFonts w:ascii="Lucida Sans" w:hAnsi="Lucida Sans" w:cs="Lucida Sans"/>
          <w:sz w:val="18"/>
          <w:szCs w:val="18"/>
        </w:rPr>
        <w:t xml:space="preserve">Nel Novembre 2015 è stato aperto un nuovo negozio HUMANA-Second Hand a Torino, Corso Vittorio Emanuele. Questo è il primo negozio in Italia che non vende abbigliamento Vintage </w:t>
      </w:r>
      <w:proofErr w:type="gramStart"/>
      <w:r>
        <w:rPr>
          <w:rFonts w:ascii="Lucida Sans" w:hAnsi="Lucida Sans" w:cs="Lucida Sans"/>
          <w:sz w:val="18"/>
          <w:szCs w:val="18"/>
        </w:rPr>
        <w:t xml:space="preserve">ma </w:t>
      </w:r>
      <w:r w:rsidR="00DE66D5">
        <w:rPr>
          <w:rFonts w:ascii="Lucida Sans" w:hAnsi="Lucida Sans" w:cs="Lucida Sans"/>
          <w:sz w:val="18"/>
          <w:szCs w:val="18"/>
        </w:rPr>
        <w:t>bensì</w:t>
      </w:r>
      <w:proofErr w:type="gramEnd"/>
      <w:r w:rsidR="00DE66D5">
        <w:rPr>
          <w:rFonts w:ascii="Lucida Sans" w:hAnsi="Lucida Sans" w:cs="Lucida Sans"/>
          <w:sz w:val="18"/>
          <w:szCs w:val="18"/>
        </w:rPr>
        <w:t xml:space="preserve"> abbigliamento in linea con </w:t>
      </w:r>
      <w:r>
        <w:rPr>
          <w:rFonts w:ascii="Lucida Sans" w:hAnsi="Lucida Sans" w:cs="Lucida Sans"/>
          <w:sz w:val="18"/>
          <w:szCs w:val="18"/>
        </w:rPr>
        <w:t>la moda attuale. Già all’</w:t>
      </w:r>
      <w:r w:rsidR="00DE66D5">
        <w:rPr>
          <w:rFonts w:ascii="Lucida Sans" w:hAnsi="Lucida Sans" w:cs="Lucida Sans"/>
          <w:sz w:val="18"/>
          <w:szCs w:val="18"/>
        </w:rPr>
        <w:t>apertura è stato riscontrato</w:t>
      </w:r>
      <w:r>
        <w:rPr>
          <w:rFonts w:ascii="Lucida Sans" w:hAnsi="Lucida Sans" w:cs="Lucida Sans"/>
          <w:sz w:val="18"/>
          <w:szCs w:val="18"/>
        </w:rPr>
        <w:t xml:space="preserve"> grande interesse da parte della clientela. </w:t>
      </w:r>
      <w:r w:rsidR="00A14DDE">
        <w:rPr>
          <w:rFonts w:ascii="Lucida Sans" w:hAnsi="Lucida Sans" w:cs="Lucida Sans"/>
          <w:sz w:val="18"/>
          <w:szCs w:val="18"/>
        </w:rPr>
        <w:t xml:space="preserve">Da </w:t>
      </w:r>
      <w:proofErr w:type="gramStart"/>
      <w:r w:rsidR="00A14DDE">
        <w:rPr>
          <w:rFonts w:ascii="Lucida Sans" w:hAnsi="Lucida Sans" w:cs="Lucida Sans"/>
          <w:sz w:val="18"/>
          <w:szCs w:val="18"/>
        </w:rPr>
        <w:t xml:space="preserve">un </w:t>
      </w:r>
      <w:proofErr w:type="gramEnd"/>
      <w:r w:rsidR="00A14DDE">
        <w:rPr>
          <w:rFonts w:ascii="Lucida Sans" w:hAnsi="Lucida Sans" w:cs="Lucida Sans"/>
          <w:sz w:val="18"/>
          <w:szCs w:val="18"/>
        </w:rPr>
        <w:t>analisi dei pochi mesi di apertura possiamo ritenerci sufficientemente soddisfatti dei primi risultati</w:t>
      </w:r>
      <w:r w:rsidR="00DE66D5">
        <w:rPr>
          <w:rFonts w:ascii="Lucida Sans" w:hAnsi="Lucida Sans" w:cs="Lucida Sans"/>
          <w:sz w:val="18"/>
          <w:szCs w:val="18"/>
        </w:rPr>
        <w:t xml:space="preserve"> conseguiti</w:t>
      </w:r>
      <w:r w:rsidR="00A14DDE">
        <w:rPr>
          <w:rFonts w:ascii="Lucida Sans" w:hAnsi="Lucida Sans" w:cs="Lucida Sans"/>
          <w:sz w:val="18"/>
          <w:szCs w:val="18"/>
        </w:rPr>
        <w:t xml:space="preserve">.   </w:t>
      </w:r>
      <w:r>
        <w:rPr>
          <w:rFonts w:ascii="Lucida Sans" w:hAnsi="Lucida Sans" w:cs="Lucida Sans"/>
          <w:sz w:val="18"/>
          <w:szCs w:val="18"/>
        </w:rPr>
        <w:t xml:space="preserve">   </w:t>
      </w:r>
      <w:r w:rsidR="00D803DC">
        <w:rPr>
          <w:rFonts w:ascii="Lucida Sans" w:hAnsi="Lucida Sans" w:cs="Lucida Sans"/>
          <w:sz w:val="18"/>
          <w:szCs w:val="18"/>
        </w:rPr>
        <w:t xml:space="preserve">    </w:t>
      </w:r>
    </w:p>
    <w:p w:rsidR="00D803DC" w:rsidRDefault="00D803DC" w:rsidP="00D803DC">
      <w:pPr>
        <w:pStyle w:val="Nessunaspaziatura"/>
        <w:jc w:val="both"/>
        <w:rPr>
          <w:rFonts w:ascii="Lucida Sans" w:hAnsi="Lucida Sans" w:cs="Lucida Sans"/>
          <w:sz w:val="18"/>
          <w:szCs w:val="18"/>
          <w:u w:val="single"/>
        </w:rPr>
      </w:pPr>
    </w:p>
    <w:p w:rsidR="00D803DC" w:rsidRDefault="00D803DC" w:rsidP="00D803DC">
      <w:pPr>
        <w:pStyle w:val="Nessunaspaziatura"/>
        <w:jc w:val="both"/>
        <w:rPr>
          <w:rFonts w:ascii="Lucida Sans" w:hAnsi="Lucida Sans" w:cs="Lucida Sans"/>
          <w:sz w:val="18"/>
          <w:szCs w:val="18"/>
          <w:u w:val="single"/>
        </w:rPr>
      </w:pPr>
    </w:p>
    <w:p w:rsidR="00D803DC" w:rsidRDefault="00D803DC" w:rsidP="00D803DC">
      <w:pPr>
        <w:pStyle w:val="Nessunaspaziatura"/>
        <w:jc w:val="both"/>
        <w:rPr>
          <w:rFonts w:ascii="Lucida Sans" w:hAnsi="Lucida Sans" w:cs="Lucida Sans"/>
          <w:sz w:val="18"/>
          <w:szCs w:val="18"/>
          <w:u w:val="single"/>
        </w:rPr>
      </w:pPr>
      <w:r>
        <w:rPr>
          <w:rFonts w:ascii="Lucida Sans" w:hAnsi="Lucida Sans" w:cs="Lucida Sans"/>
          <w:sz w:val="18"/>
          <w:szCs w:val="18"/>
          <w:u w:val="single"/>
        </w:rPr>
        <w:t>Risorse Umane</w:t>
      </w:r>
    </w:p>
    <w:p w:rsidR="00DE66D5" w:rsidRDefault="00DE66D5" w:rsidP="00DE66D5">
      <w:pPr>
        <w:pStyle w:val="Nessunaspaziatura"/>
        <w:jc w:val="both"/>
        <w:rPr>
          <w:rFonts w:ascii="Lucida Sans" w:hAnsi="Lucida Sans"/>
          <w:sz w:val="18"/>
          <w:szCs w:val="18"/>
        </w:rPr>
      </w:pPr>
      <w:r w:rsidRPr="00DE66D5">
        <w:rPr>
          <w:rFonts w:ascii="Lucida Sans" w:hAnsi="Lucida Sans"/>
          <w:sz w:val="18"/>
          <w:szCs w:val="18"/>
        </w:rPr>
        <w:t xml:space="preserve">L’aumento delle attività ha permesso di aumentare il numero del personale di </w:t>
      </w:r>
      <w:proofErr w:type="gramStart"/>
      <w:r w:rsidRPr="00DE66D5">
        <w:rPr>
          <w:rFonts w:ascii="Lucida Sans" w:hAnsi="Lucida Sans"/>
          <w:sz w:val="18"/>
          <w:szCs w:val="18"/>
        </w:rPr>
        <w:t>26</w:t>
      </w:r>
      <w:proofErr w:type="gramEnd"/>
      <w:r w:rsidRPr="00DE66D5">
        <w:rPr>
          <w:rFonts w:ascii="Lucida Sans" w:hAnsi="Lucida Sans"/>
          <w:sz w:val="18"/>
          <w:szCs w:val="18"/>
        </w:rPr>
        <w:t xml:space="preserve"> persone,  principalmente nello sviluppo dell’ area operativa/produttiva. Più precisamente, l’incremento ha riguardato:</w:t>
      </w:r>
      <w:proofErr w:type="gramStart"/>
      <w:r w:rsidRPr="00DE66D5">
        <w:rPr>
          <w:rFonts w:ascii="Lucida Sans" w:hAnsi="Lucida Sans"/>
          <w:sz w:val="18"/>
          <w:szCs w:val="18"/>
        </w:rPr>
        <w:t xml:space="preserve">  </w:t>
      </w:r>
      <w:proofErr w:type="gramEnd"/>
      <w:r w:rsidRPr="00DE66D5">
        <w:rPr>
          <w:rFonts w:ascii="Lucida Sans" w:hAnsi="Lucida Sans"/>
          <w:sz w:val="18"/>
          <w:szCs w:val="18"/>
        </w:rPr>
        <w:t>le unità  operative della raccolta di: Milano (5 unità), Brescia (3 unità), Rovigo (1 unità), Torino (2 unità), Roma (2 unità) – Il Centro di Smistamento (5 unità) – Negozi (4 unità) - Personale impiegatizio presso la sede centrale (4 unità)</w:t>
      </w:r>
      <w:r>
        <w:rPr>
          <w:rFonts w:ascii="Lucida Sans" w:hAnsi="Lucida Sans"/>
          <w:sz w:val="18"/>
          <w:szCs w:val="18"/>
        </w:rPr>
        <w:t xml:space="preserve"> </w:t>
      </w:r>
    </w:p>
    <w:p w:rsidR="00DE66D5" w:rsidRDefault="00DE66D5" w:rsidP="00DE66D5">
      <w:pPr>
        <w:rPr>
          <w:rFonts w:ascii="Calibri" w:hAnsi="Calibri"/>
          <w:sz w:val="22"/>
          <w:szCs w:val="22"/>
        </w:rPr>
      </w:pPr>
    </w:p>
    <w:p w:rsidR="00D803DC" w:rsidRDefault="00DE66D5" w:rsidP="00D803DC">
      <w:pPr>
        <w:pStyle w:val="Nessunaspaziatura"/>
        <w:jc w:val="both"/>
        <w:rPr>
          <w:rFonts w:ascii="Lucida Sans" w:hAnsi="Lucida Sans" w:cs="Lucida Sans"/>
          <w:sz w:val="18"/>
          <w:szCs w:val="18"/>
        </w:rPr>
      </w:pPr>
      <w:r>
        <w:rPr>
          <w:rFonts w:ascii="Lucida Sans" w:hAnsi="Lucida Sans"/>
          <w:sz w:val="18"/>
          <w:szCs w:val="18"/>
        </w:rPr>
        <w:t>A fronte dell’incremento delle risorse umane, i</w:t>
      </w:r>
      <w:r w:rsidR="00D803DC">
        <w:rPr>
          <w:rFonts w:ascii="Lucida Sans" w:hAnsi="Lucida Sans" w:cs="Lucida Sans"/>
          <w:sz w:val="18"/>
          <w:szCs w:val="18"/>
        </w:rPr>
        <w:t>l costo del per</w:t>
      </w:r>
      <w:r w:rsidR="00E902ED">
        <w:rPr>
          <w:rFonts w:ascii="Lucida Sans" w:hAnsi="Lucida Sans" w:cs="Lucida Sans"/>
          <w:sz w:val="18"/>
          <w:szCs w:val="18"/>
        </w:rPr>
        <w:t>sonale è aumentato di circa il 1</w:t>
      </w:r>
      <w:r w:rsidR="00D803DC">
        <w:rPr>
          <w:rFonts w:ascii="Lucida Sans" w:hAnsi="Lucida Sans" w:cs="Lucida Sans"/>
          <w:sz w:val="18"/>
          <w:szCs w:val="18"/>
        </w:rPr>
        <w:t>5%.</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p>
    <w:p w:rsidR="00D803DC" w:rsidRDefault="0068752F" w:rsidP="00D803DC">
      <w:pPr>
        <w:pStyle w:val="Nessunaspaziatura"/>
        <w:jc w:val="both"/>
        <w:rPr>
          <w:rFonts w:ascii="Lucida Sans" w:hAnsi="Lucida Sans" w:cs="Lucida Sans"/>
          <w:sz w:val="18"/>
          <w:szCs w:val="18"/>
          <w:u w:val="single"/>
        </w:rPr>
      </w:pPr>
      <w:r>
        <w:rPr>
          <w:rFonts w:ascii="Lucida Sans" w:hAnsi="Lucida Sans" w:cs="Lucida Sans"/>
          <w:sz w:val="18"/>
          <w:szCs w:val="18"/>
          <w:u w:val="single"/>
        </w:rPr>
        <w:t>L’</w:t>
      </w:r>
      <w:r w:rsidR="00D803DC">
        <w:rPr>
          <w:rFonts w:ascii="Lucida Sans" w:hAnsi="Lucida Sans" w:cs="Lucida Sans"/>
          <w:sz w:val="18"/>
          <w:szCs w:val="18"/>
          <w:u w:val="single"/>
        </w:rPr>
        <w:t>organizzazione</w:t>
      </w:r>
    </w:p>
    <w:p w:rsidR="00603107" w:rsidRDefault="008A649D" w:rsidP="00603107">
      <w:pPr>
        <w:pStyle w:val="Nessunaspaziatura"/>
        <w:jc w:val="both"/>
        <w:rPr>
          <w:rFonts w:ascii="Lucida Sans" w:hAnsi="Lucida Sans"/>
          <w:sz w:val="18"/>
          <w:szCs w:val="18"/>
        </w:rPr>
      </w:pPr>
      <w:r>
        <w:rPr>
          <w:rFonts w:ascii="Lucida Sans" w:hAnsi="Lucida Sans"/>
          <w:sz w:val="18"/>
          <w:szCs w:val="18"/>
        </w:rPr>
        <w:t>Nell’</w:t>
      </w:r>
      <w:r w:rsidR="00603107">
        <w:rPr>
          <w:rFonts w:ascii="Lucida Sans" w:hAnsi="Lucida Sans"/>
          <w:sz w:val="18"/>
          <w:szCs w:val="18"/>
        </w:rPr>
        <w:t xml:space="preserve">organigramma </w:t>
      </w:r>
      <w:r w:rsidR="00DB69BD">
        <w:rPr>
          <w:rFonts w:ascii="Lucida Sans" w:hAnsi="Lucida Sans"/>
          <w:sz w:val="18"/>
          <w:szCs w:val="18"/>
        </w:rPr>
        <w:t>della cooperativa</w:t>
      </w:r>
      <w:proofErr w:type="gramStart"/>
      <w:r w:rsidR="00DB69BD">
        <w:rPr>
          <w:rFonts w:ascii="Lucida Sans" w:hAnsi="Lucida Sans"/>
          <w:sz w:val="18"/>
          <w:szCs w:val="18"/>
        </w:rPr>
        <w:t xml:space="preserve">  </w:t>
      </w:r>
      <w:proofErr w:type="gramEnd"/>
      <w:r w:rsidR="00603107">
        <w:rPr>
          <w:rFonts w:ascii="Lucida Sans" w:hAnsi="Lucida Sans"/>
          <w:sz w:val="18"/>
          <w:szCs w:val="18"/>
        </w:rPr>
        <w:t xml:space="preserve">sono state inserite nuove funzioni: </w:t>
      </w:r>
    </w:p>
    <w:p w:rsidR="00D803DC" w:rsidRDefault="00B37349" w:rsidP="00603107">
      <w:pPr>
        <w:pStyle w:val="Nessunaspaziatura"/>
        <w:jc w:val="both"/>
        <w:rPr>
          <w:rFonts w:ascii="Lucida Sans" w:hAnsi="Lucida Sans"/>
          <w:sz w:val="18"/>
          <w:szCs w:val="18"/>
        </w:rPr>
      </w:pPr>
      <w:proofErr w:type="gramStart"/>
      <w:r>
        <w:rPr>
          <w:rFonts w:ascii="Lucida Sans" w:hAnsi="Lucida Sans"/>
          <w:sz w:val="18"/>
          <w:szCs w:val="18"/>
        </w:rPr>
        <w:t>Shop</w:t>
      </w:r>
      <w:proofErr w:type="gramEnd"/>
      <w:r>
        <w:rPr>
          <w:rFonts w:ascii="Lucida Sans" w:hAnsi="Lucida Sans"/>
          <w:sz w:val="18"/>
          <w:szCs w:val="18"/>
        </w:rPr>
        <w:t xml:space="preserve"> </w:t>
      </w:r>
      <w:r w:rsidR="00603107">
        <w:rPr>
          <w:rFonts w:ascii="Lucida Sans" w:hAnsi="Lucida Sans"/>
          <w:sz w:val="18"/>
          <w:szCs w:val="18"/>
        </w:rPr>
        <w:t>manager negozio Torino – Responsabile Sviluppo e Implementazione Progetti – Responsabile Tesoreria –</w:t>
      </w:r>
      <w:r w:rsidR="00E505A1">
        <w:rPr>
          <w:rFonts w:ascii="Lucida Sans" w:hAnsi="Lucida Sans"/>
          <w:sz w:val="18"/>
          <w:szCs w:val="18"/>
        </w:rPr>
        <w:t xml:space="preserve"> </w:t>
      </w:r>
      <w:r w:rsidR="00603107">
        <w:rPr>
          <w:rFonts w:ascii="Lucida Sans" w:hAnsi="Lucida Sans"/>
          <w:sz w:val="18"/>
          <w:szCs w:val="18"/>
        </w:rPr>
        <w:t>Capo contabile</w:t>
      </w:r>
      <w:r w:rsidR="00DE66D5">
        <w:rPr>
          <w:rFonts w:ascii="Lucida Sans" w:hAnsi="Lucida Sans"/>
          <w:sz w:val="18"/>
          <w:szCs w:val="18"/>
        </w:rPr>
        <w:t xml:space="preserve"> con nuove mansioni </w:t>
      </w:r>
      <w:r w:rsidR="00603107">
        <w:rPr>
          <w:rFonts w:ascii="Lucida Sans" w:hAnsi="Lucida Sans"/>
          <w:sz w:val="18"/>
          <w:szCs w:val="18"/>
        </w:rPr>
        <w:t xml:space="preserve"> – Assistente Legale</w:t>
      </w:r>
      <w:r>
        <w:rPr>
          <w:rFonts w:ascii="Lucida Sans" w:hAnsi="Lucida Sans"/>
          <w:sz w:val="18"/>
          <w:szCs w:val="18"/>
        </w:rPr>
        <w:t>.</w:t>
      </w:r>
    </w:p>
    <w:p w:rsidR="00B37349" w:rsidRPr="00603107" w:rsidRDefault="00B37349" w:rsidP="00603107">
      <w:pPr>
        <w:pStyle w:val="Nessunaspaziatura"/>
        <w:jc w:val="both"/>
        <w:rPr>
          <w:rFonts w:ascii="Lucida Sans" w:hAnsi="Lucida Sans"/>
          <w:sz w:val="18"/>
          <w:szCs w:val="18"/>
        </w:rPr>
      </w:pPr>
      <w:r>
        <w:rPr>
          <w:rFonts w:ascii="Lucida Sans" w:hAnsi="Lucida Sans"/>
          <w:sz w:val="18"/>
          <w:szCs w:val="18"/>
        </w:rPr>
        <w:t xml:space="preserve">L’ufficio di </w:t>
      </w:r>
      <w:proofErr w:type="gramStart"/>
      <w:r>
        <w:rPr>
          <w:rFonts w:ascii="Lucida Sans" w:hAnsi="Lucida Sans"/>
          <w:sz w:val="18"/>
          <w:szCs w:val="18"/>
        </w:rPr>
        <w:t>relazione esterne</w:t>
      </w:r>
      <w:proofErr w:type="gramEnd"/>
      <w:r>
        <w:rPr>
          <w:rFonts w:ascii="Lucida Sans" w:hAnsi="Lucida Sans"/>
          <w:sz w:val="18"/>
          <w:szCs w:val="18"/>
        </w:rPr>
        <w:t xml:space="preserve"> è stato riorganiz</w:t>
      </w:r>
      <w:r w:rsidR="002A4C4F">
        <w:rPr>
          <w:rFonts w:ascii="Lucida Sans" w:hAnsi="Lucida Sans"/>
          <w:sz w:val="18"/>
          <w:szCs w:val="18"/>
        </w:rPr>
        <w:t>zato con competenze territoriali</w:t>
      </w:r>
      <w:r>
        <w:rPr>
          <w:rFonts w:ascii="Lucida Sans" w:hAnsi="Lucida Sans"/>
          <w:sz w:val="18"/>
          <w:szCs w:val="18"/>
        </w:rPr>
        <w:t xml:space="preserve"> e di target più strutturato. </w:t>
      </w:r>
    </w:p>
    <w:p w:rsidR="00D803DC" w:rsidRDefault="00D803DC" w:rsidP="00D803DC">
      <w:pPr>
        <w:pStyle w:val="Nessunaspaziatura"/>
        <w:jc w:val="both"/>
        <w:rPr>
          <w:rFonts w:ascii="Lucida Sans" w:hAnsi="Lucida Sans" w:cs="Lucida Sans"/>
          <w:sz w:val="18"/>
          <w:szCs w:val="18"/>
        </w:rPr>
      </w:pPr>
    </w:p>
    <w:p w:rsidR="00D803DC" w:rsidRDefault="00D803DC" w:rsidP="00D803DC">
      <w:pPr>
        <w:pStyle w:val="Nessunaspaziatura"/>
        <w:jc w:val="both"/>
        <w:rPr>
          <w:rFonts w:ascii="Lucida Sans" w:hAnsi="Lucida Sans" w:cs="Lucida Sans"/>
          <w:sz w:val="18"/>
          <w:szCs w:val="18"/>
        </w:rPr>
      </w:pPr>
    </w:p>
    <w:p w:rsidR="00D803DC" w:rsidRDefault="00D803DC" w:rsidP="00AF0850">
      <w:pPr>
        <w:pStyle w:val="Nessunaspaziatura"/>
        <w:numPr>
          <w:ilvl w:val="0"/>
          <w:numId w:val="17"/>
        </w:numPr>
        <w:jc w:val="both"/>
        <w:rPr>
          <w:rFonts w:ascii="Lucida Sans" w:hAnsi="Lucida Sans" w:cs="Lucida Sans"/>
          <w:b/>
          <w:color w:val="auto"/>
          <w:sz w:val="18"/>
          <w:szCs w:val="18"/>
        </w:rPr>
      </w:pPr>
      <w:r>
        <w:rPr>
          <w:rFonts w:ascii="Lucida Sans" w:hAnsi="Lucida Sans" w:cs="Lucida Sans"/>
          <w:b/>
          <w:color w:val="auto"/>
          <w:sz w:val="18"/>
          <w:szCs w:val="18"/>
        </w:rPr>
        <w:t>Impatto ambientale</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Grazie alla raccolta e al riutilizzo dei vestiti usati è stato possi</w:t>
      </w:r>
      <w:r w:rsidR="00A1089B">
        <w:rPr>
          <w:rFonts w:ascii="Lucida Sans" w:hAnsi="Lucida Sans" w:cs="Lucida Sans"/>
          <w:color w:val="auto"/>
          <w:sz w:val="18"/>
          <w:szCs w:val="18"/>
        </w:rPr>
        <w:t>bile ridurre nel solo anno 2015:</w:t>
      </w:r>
      <w:r>
        <w:rPr>
          <w:rFonts w:ascii="Lucida Sans" w:hAnsi="Lucida Sans" w:cs="Lucida Sans"/>
          <w:color w:val="auto"/>
          <w:sz w:val="18"/>
          <w:szCs w:val="18"/>
        </w:rPr>
        <w:t xml:space="preserve"> </w:t>
      </w:r>
    </w:p>
    <w:p w:rsidR="00D803DC" w:rsidRPr="008338EF" w:rsidRDefault="00D803DC" w:rsidP="00AF0850">
      <w:pPr>
        <w:pStyle w:val="Nessunaspaziatura"/>
        <w:numPr>
          <w:ilvl w:val="0"/>
          <w:numId w:val="18"/>
        </w:numPr>
        <w:jc w:val="both"/>
        <w:rPr>
          <w:rFonts w:ascii="Lucida Sans" w:hAnsi="Lucida Sans" w:cs="Lucida Sans"/>
          <w:color w:val="auto"/>
          <w:sz w:val="18"/>
          <w:szCs w:val="18"/>
        </w:rPr>
      </w:pPr>
      <w:proofErr w:type="gramStart"/>
      <w:r w:rsidRPr="008338EF">
        <w:rPr>
          <w:rFonts w:ascii="Lucida Sans" w:hAnsi="Lucida Sans" w:cs="Lucida Sans"/>
          <w:color w:val="auto"/>
          <w:sz w:val="18"/>
          <w:szCs w:val="18"/>
        </w:rPr>
        <w:t>l’</w:t>
      </w:r>
      <w:proofErr w:type="gramEnd"/>
      <w:r w:rsidRPr="008338EF">
        <w:rPr>
          <w:rFonts w:ascii="Lucida Sans" w:hAnsi="Lucida Sans" w:cs="Lucida Sans"/>
          <w:color w:val="auto"/>
          <w:sz w:val="18"/>
          <w:szCs w:val="18"/>
        </w:rPr>
        <w:t xml:space="preserve">emissione di CO2 di circa </w:t>
      </w:r>
      <w:r w:rsidR="00DE66D5" w:rsidRPr="008338EF">
        <w:rPr>
          <w:rFonts w:ascii="Lucida Sans" w:hAnsi="Lucida Sans" w:cs="Lucida Sans"/>
          <w:color w:val="auto"/>
          <w:sz w:val="18"/>
          <w:szCs w:val="18"/>
        </w:rPr>
        <w:t>69.</w:t>
      </w:r>
      <w:r w:rsidR="009522AC" w:rsidRPr="008338EF">
        <w:rPr>
          <w:rFonts w:ascii="Lucida Sans" w:hAnsi="Lucida Sans" w:cs="Lucida Sans"/>
          <w:color w:val="auto"/>
          <w:sz w:val="18"/>
          <w:szCs w:val="18"/>
        </w:rPr>
        <w:t>5</w:t>
      </w:r>
      <w:r w:rsidR="009522AC">
        <w:rPr>
          <w:rFonts w:ascii="Lucida Sans" w:hAnsi="Lucida Sans" w:cs="Lucida Sans"/>
          <w:color w:val="auto"/>
          <w:sz w:val="18"/>
          <w:szCs w:val="18"/>
        </w:rPr>
        <w:t>05</w:t>
      </w:r>
      <w:r w:rsidR="009522AC" w:rsidRPr="008338EF">
        <w:rPr>
          <w:rFonts w:ascii="Lucida Sans" w:hAnsi="Lucida Sans" w:cs="Lucida Sans"/>
          <w:color w:val="auto"/>
          <w:sz w:val="18"/>
          <w:szCs w:val="18"/>
        </w:rPr>
        <w:t xml:space="preserve"> </w:t>
      </w:r>
      <w:r w:rsidRPr="008338EF">
        <w:rPr>
          <w:rFonts w:ascii="Lucida Sans" w:hAnsi="Lucida Sans" w:cs="Lucida Sans"/>
          <w:color w:val="auto"/>
          <w:sz w:val="18"/>
          <w:szCs w:val="18"/>
        </w:rPr>
        <w:t>tonnellate;</w:t>
      </w:r>
    </w:p>
    <w:p w:rsidR="00D803DC" w:rsidRPr="008338EF" w:rsidRDefault="00D803DC" w:rsidP="00AF0850">
      <w:pPr>
        <w:pStyle w:val="Nessunaspaziatura"/>
        <w:numPr>
          <w:ilvl w:val="0"/>
          <w:numId w:val="18"/>
        </w:numPr>
        <w:jc w:val="both"/>
        <w:rPr>
          <w:rFonts w:ascii="Lucida Sans" w:hAnsi="Lucida Sans" w:cs="Lucida Sans"/>
          <w:color w:val="auto"/>
          <w:sz w:val="18"/>
          <w:szCs w:val="18"/>
        </w:rPr>
      </w:pPr>
      <w:proofErr w:type="gramStart"/>
      <w:r w:rsidRPr="008338EF">
        <w:rPr>
          <w:rFonts w:ascii="Lucida Sans" w:hAnsi="Lucida Sans" w:cs="Lucida Sans"/>
          <w:color w:val="auto"/>
          <w:sz w:val="18"/>
          <w:szCs w:val="18"/>
        </w:rPr>
        <w:t>l’</w:t>
      </w:r>
      <w:proofErr w:type="gramEnd"/>
      <w:r w:rsidRPr="008338EF">
        <w:rPr>
          <w:rFonts w:ascii="Lucida Sans" w:hAnsi="Lucida Sans" w:cs="Lucida Sans"/>
          <w:color w:val="auto"/>
          <w:sz w:val="18"/>
          <w:szCs w:val="18"/>
        </w:rPr>
        <w:t xml:space="preserve">utilizzo di fertilizzanti di circa </w:t>
      </w:r>
      <w:r w:rsidR="009522AC">
        <w:rPr>
          <w:rFonts w:ascii="Lucida Sans" w:hAnsi="Lucida Sans" w:cs="Lucida Sans"/>
          <w:color w:val="auto"/>
          <w:sz w:val="18"/>
          <w:szCs w:val="18"/>
        </w:rPr>
        <w:t>11.582</w:t>
      </w:r>
      <w:r w:rsidR="009522AC" w:rsidRPr="008338EF">
        <w:rPr>
          <w:rFonts w:ascii="Lucida Sans" w:hAnsi="Lucida Sans" w:cs="Lucida Sans"/>
          <w:color w:val="auto"/>
          <w:sz w:val="18"/>
          <w:szCs w:val="18"/>
        </w:rPr>
        <w:t xml:space="preserve"> </w:t>
      </w:r>
      <w:r w:rsidRPr="008338EF">
        <w:rPr>
          <w:rFonts w:ascii="Lucida Sans" w:hAnsi="Lucida Sans" w:cs="Lucida Sans"/>
          <w:color w:val="auto"/>
          <w:sz w:val="18"/>
          <w:szCs w:val="18"/>
        </w:rPr>
        <w:t>tonnellate;</w:t>
      </w:r>
    </w:p>
    <w:p w:rsidR="00D803DC" w:rsidRPr="008338EF" w:rsidRDefault="00D803DC" w:rsidP="00AF0850">
      <w:pPr>
        <w:pStyle w:val="Nessunaspaziatura"/>
        <w:numPr>
          <w:ilvl w:val="0"/>
          <w:numId w:val="18"/>
        </w:numPr>
        <w:jc w:val="both"/>
        <w:rPr>
          <w:rFonts w:ascii="Lucida Sans" w:hAnsi="Lucida Sans" w:cs="Lucida Sans"/>
          <w:color w:val="auto"/>
          <w:sz w:val="18"/>
          <w:szCs w:val="18"/>
        </w:rPr>
      </w:pPr>
      <w:proofErr w:type="gramStart"/>
      <w:r w:rsidRPr="008338EF">
        <w:rPr>
          <w:rFonts w:ascii="Lucida Sans" w:hAnsi="Lucida Sans" w:cs="Lucida Sans"/>
          <w:color w:val="auto"/>
          <w:sz w:val="18"/>
          <w:szCs w:val="18"/>
        </w:rPr>
        <w:t>l’</w:t>
      </w:r>
      <w:proofErr w:type="gramEnd"/>
      <w:r w:rsidRPr="008338EF">
        <w:rPr>
          <w:rFonts w:ascii="Lucida Sans" w:hAnsi="Lucida Sans" w:cs="Lucida Sans"/>
          <w:color w:val="auto"/>
          <w:sz w:val="18"/>
          <w:szCs w:val="18"/>
        </w:rPr>
        <w:t xml:space="preserve">uso di pesticidi di circa </w:t>
      </w:r>
      <w:r w:rsidR="009522AC">
        <w:rPr>
          <w:rFonts w:ascii="Lucida Sans" w:hAnsi="Lucida Sans" w:cs="Lucida Sans"/>
          <w:color w:val="auto"/>
          <w:sz w:val="18"/>
          <w:szCs w:val="18"/>
        </w:rPr>
        <w:t>5.792</w:t>
      </w:r>
      <w:r w:rsidRPr="008338EF">
        <w:rPr>
          <w:rFonts w:ascii="Lucida Sans" w:hAnsi="Lucida Sans" w:cs="Lucida Sans"/>
          <w:color w:val="auto"/>
          <w:sz w:val="18"/>
          <w:szCs w:val="18"/>
        </w:rPr>
        <w:t xml:space="preserve"> tonnellate;</w:t>
      </w:r>
    </w:p>
    <w:p w:rsidR="00D803DC" w:rsidRPr="00E505A1" w:rsidRDefault="00D803DC" w:rsidP="008338EF">
      <w:pPr>
        <w:pStyle w:val="Nessunaspaziatura"/>
        <w:numPr>
          <w:ilvl w:val="0"/>
          <w:numId w:val="18"/>
        </w:numPr>
        <w:jc w:val="both"/>
        <w:rPr>
          <w:rFonts w:ascii="Lucida Sans" w:hAnsi="Lucida Sans" w:cs="Lucida Sans"/>
          <w:color w:val="auto"/>
          <w:sz w:val="18"/>
          <w:szCs w:val="18"/>
        </w:rPr>
      </w:pPr>
      <w:proofErr w:type="gramStart"/>
      <w:r w:rsidRPr="00E505A1">
        <w:rPr>
          <w:rFonts w:ascii="Lucida Sans" w:hAnsi="Lucida Sans" w:cs="Lucida Sans"/>
          <w:color w:val="auto"/>
          <w:sz w:val="18"/>
          <w:szCs w:val="18"/>
        </w:rPr>
        <w:t>il</w:t>
      </w:r>
      <w:proofErr w:type="gramEnd"/>
      <w:r w:rsidRPr="00E505A1">
        <w:rPr>
          <w:rFonts w:ascii="Lucida Sans" w:hAnsi="Lucida Sans" w:cs="Lucida Sans"/>
          <w:color w:val="auto"/>
          <w:sz w:val="18"/>
          <w:szCs w:val="18"/>
        </w:rPr>
        <w:t xml:space="preserve"> consumo di circa </w:t>
      </w:r>
      <w:r w:rsidR="000C2FEF" w:rsidRPr="00E505A1">
        <w:rPr>
          <w:rFonts w:ascii="Lucida Sans" w:hAnsi="Lucida Sans" w:cs="Lucida Sans"/>
          <w:color w:val="auto"/>
          <w:sz w:val="18"/>
          <w:szCs w:val="18"/>
        </w:rPr>
        <w:t>11</w:t>
      </w:r>
      <w:r w:rsidR="009522AC" w:rsidRPr="00E505A1">
        <w:rPr>
          <w:rFonts w:ascii="Lucida Sans" w:hAnsi="Lucida Sans" w:cs="Lucida Sans"/>
          <w:color w:val="auto"/>
          <w:sz w:val="18"/>
          <w:szCs w:val="18"/>
        </w:rPr>
        <w:t>5</w:t>
      </w:r>
      <w:r w:rsidR="000C2FEF" w:rsidRPr="00E505A1">
        <w:rPr>
          <w:rFonts w:ascii="Lucida Sans" w:hAnsi="Lucida Sans" w:cs="Lucida Sans"/>
          <w:color w:val="auto"/>
          <w:sz w:val="18"/>
          <w:szCs w:val="18"/>
        </w:rPr>
        <w:t>.</w:t>
      </w:r>
      <w:r w:rsidR="009522AC" w:rsidRPr="00E505A1">
        <w:rPr>
          <w:rFonts w:ascii="Lucida Sans" w:hAnsi="Lucida Sans" w:cs="Lucida Sans"/>
          <w:color w:val="auto"/>
          <w:sz w:val="18"/>
          <w:szCs w:val="18"/>
        </w:rPr>
        <w:t>842</w:t>
      </w:r>
      <w:r w:rsidR="000C2FEF" w:rsidRPr="00E505A1">
        <w:rPr>
          <w:rFonts w:ascii="Lucida Sans" w:hAnsi="Lucida Sans" w:cs="Lucida Sans"/>
          <w:color w:val="auto"/>
          <w:sz w:val="18"/>
          <w:szCs w:val="18"/>
        </w:rPr>
        <w:t>.0</w:t>
      </w:r>
      <w:r w:rsidR="009522AC" w:rsidRPr="00E505A1">
        <w:rPr>
          <w:rFonts w:ascii="Lucida Sans" w:hAnsi="Lucida Sans" w:cs="Lucida Sans"/>
          <w:color w:val="auto"/>
          <w:sz w:val="18"/>
          <w:szCs w:val="18"/>
        </w:rPr>
        <w:t xml:space="preserve">00 </w:t>
      </w:r>
      <w:r w:rsidRPr="00E505A1">
        <w:rPr>
          <w:rFonts w:ascii="Lucida Sans" w:hAnsi="Lucida Sans" w:cs="Lucida Sans"/>
          <w:color w:val="auto"/>
          <w:sz w:val="18"/>
          <w:szCs w:val="18"/>
        </w:rPr>
        <w:t>m3 di acqua.</w:t>
      </w:r>
    </w:p>
    <w:p w:rsidR="00D803DC" w:rsidRDefault="00D803DC" w:rsidP="00D803DC">
      <w:pPr>
        <w:pStyle w:val="Nessunaspaziatura"/>
        <w:ind w:left="360"/>
        <w:jc w:val="both"/>
        <w:rPr>
          <w:rFonts w:ascii="Lucida Sans" w:hAnsi="Lucida Sans" w:cs="Lucida Sans"/>
          <w:color w:val="FF0000"/>
          <w:sz w:val="18"/>
          <w:szCs w:val="18"/>
        </w:rPr>
      </w:pP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 xml:space="preserve">In aggiunta la Cooperativa continua ad applicare la politica di aggiornamento </w:t>
      </w:r>
      <w:proofErr w:type="gramStart"/>
      <w:r>
        <w:rPr>
          <w:rFonts w:ascii="Lucida Sans" w:hAnsi="Lucida Sans" w:cs="Lucida Sans"/>
          <w:color w:val="auto"/>
          <w:sz w:val="18"/>
          <w:szCs w:val="18"/>
        </w:rPr>
        <w:t>del parco automezzi</w:t>
      </w:r>
      <w:proofErr w:type="gramEnd"/>
      <w:r>
        <w:rPr>
          <w:rFonts w:ascii="Lucida Sans" w:hAnsi="Lucida Sans" w:cs="Lucida Sans"/>
          <w:color w:val="auto"/>
          <w:sz w:val="18"/>
          <w:szCs w:val="18"/>
        </w:rPr>
        <w:t xml:space="preserve"> con veicoli a più basso impatto ambientale.</w:t>
      </w:r>
      <w:r w:rsidR="00E505A1">
        <w:rPr>
          <w:rFonts w:ascii="Lucida Sans" w:hAnsi="Lucida Sans" w:cs="Lucida Sans"/>
          <w:color w:val="auto"/>
          <w:sz w:val="18"/>
          <w:szCs w:val="18"/>
        </w:rPr>
        <w:t xml:space="preserve"> In particolare il 2015 è stato interessato dall’acquisto di </w:t>
      </w:r>
      <w:proofErr w:type="gramStart"/>
      <w:r w:rsidR="00E505A1">
        <w:rPr>
          <w:rFonts w:ascii="Lucida Sans" w:hAnsi="Lucida Sans" w:cs="Lucida Sans"/>
          <w:color w:val="auto"/>
          <w:sz w:val="18"/>
          <w:szCs w:val="18"/>
        </w:rPr>
        <w:t>7</w:t>
      </w:r>
      <w:proofErr w:type="gramEnd"/>
      <w:r w:rsidR="00E505A1">
        <w:rPr>
          <w:rFonts w:ascii="Lucida Sans" w:hAnsi="Lucida Sans" w:cs="Lucida Sans"/>
          <w:color w:val="auto"/>
          <w:sz w:val="18"/>
          <w:szCs w:val="18"/>
        </w:rPr>
        <w:t xml:space="preserve"> nuovi autocarri IVECO.</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pStyle w:val="Nessunaspaziatura"/>
        <w:ind w:left="360"/>
        <w:jc w:val="both"/>
        <w:rPr>
          <w:rFonts w:ascii="Lucida Sans" w:hAnsi="Lucida Sans" w:cs="Lucida Sans"/>
          <w:color w:val="FF0000"/>
          <w:sz w:val="18"/>
          <w:szCs w:val="18"/>
        </w:rPr>
      </w:pPr>
    </w:p>
    <w:p w:rsidR="00D803DC" w:rsidRDefault="00D803DC" w:rsidP="00AF0850">
      <w:pPr>
        <w:pStyle w:val="Nessunaspaziatura"/>
        <w:numPr>
          <w:ilvl w:val="0"/>
          <w:numId w:val="17"/>
        </w:numPr>
        <w:jc w:val="both"/>
        <w:rPr>
          <w:rFonts w:ascii="Lucida Sans" w:hAnsi="Lucida Sans" w:cs="Lucida Sans"/>
          <w:b/>
          <w:color w:val="auto"/>
          <w:sz w:val="18"/>
          <w:szCs w:val="18"/>
        </w:rPr>
      </w:pPr>
      <w:r>
        <w:rPr>
          <w:rFonts w:ascii="Lucida Sans" w:hAnsi="Lucida Sans" w:cs="Lucida Sans"/>
          <w:b/>
          <w:bCs/>
          <w:color w:val="auto"/>
          <w:sz w:val="18"/>
          <w:szCs w:val="18"/>
        </w:rPr>
        <w:t>La cultura della solidarietà e dello sviluppo sostenibile</w:t>
      </w:r>
    </w:p>
    <w:p w:rsidR="00D803DC" w:rsidRDefault="00D803DC" w:rsidP="00D803DC">
      <w:pPr>
        <w:pStyle w:val="Nessunaspaziatura"/>
        <w:ind w:left="360"/>
        <w:jc w:val="both"/>
        <w:rPr>
          <w:rFonts w:ascii="Lucida Sans" w:hAnsi="Lucida Sans" w:cs="Lucida Sans"/>
          <w:color w:val="auto"/>
          <w:sz w:val="18"/>
          <w:szCs w:val="18"/>
        </w:rPr>
      </w:pPr>
    </w:p>
    <w:p w:rsidR="009C296E" w:rsidRPr="00E505A1" w:rsidRDefault="002B1259" w:rsidP="009C296E">
      <w:pPr>
        <w:pStyle w:val="Nessunaspaziatura"/>
        <w:ind w:left="360"/>
        <w:jc w:val="both"/>
        <w:rPr>
          <w:rFonts w:ascii="Lucida Sans" w:hAnsi="Lucida Sans" w:cs="Lucida Sans"/>
          <w:color w:val="auto"/>
          <w:sz w:val="18"/>
          <w:szCs w:val="18"/>
        </w:rPr>
      </w:pPr>
      <w:r w:rsidRPr="00E505A1">
        <w:rPr>
          <w:rFonts w:ascii="Lucida Sans" w:hAnsi="Lucida Sans" w:cs="Lucida Sans"/>
          <w:color w:val="auto"/>
          <w:sz w:val="18"/>
          <w:szCs w:val="18"/>
        </w:rPr>
        <w:t xml:space="preserve">L’HUMANA </w:t>
      </w:r>
      <w:r w:rsidR="009C296E" w:rsidRPr="00E505A1">
        <w:rPr>
          <w:rFonts w:ascii="Lucida Sans" w:hAnsi="Lucida Sans" w:cs="Lucida Sans"/>
          <w:color w:val="auto"/>
          <w:sz w:val="18"/>
          <w:szCs w:val="18"/>
        </w:rPr>
        <w:t xml:space="preserve">nel 2015 ha svolto molteplici attività per la partecipazione o organizzazione di eventi. </w:t>
      </w:r>
      <w:proofErr w:type="gramStart"/>
      <w:r w:rsidR="009C296E" w:rsidRPr="00E505A1">
        <w:rPr>
          <w:rFonts w:ascii="Lucida Sans" w:hAnsi="Lucida Sans" w:cs="Lucida Sans"/>
          <w:color w:val="auto"/>
          <w:sz w:val="18"/>
          <w:szCs w:val="18"/>
        </w:rPr>
        <w:t>c</w:t>
      </w:r>
      <w:proofErr w:type="gramEnd"/>
      <w:r w:rsidR="009C296E" w:rsidRPr="00E505A1">
        <w:rPr>
          <w:rFonts w:ascii="Lucida Sans" w:hAnsi="Lucida Sans" w:cs="Lucida Sans"/>
          <w:color w:val="auto"/>
          <w:sz w:val="18"/>
          <w:szCs w:val="18"/>
        </w:rPr>
        <w:t>he hanno coinvolto, di volta in volta, interlocutori diversi: dalle Pubbliche Amministrazioni, ai cittadini, dai Consorzi alle scuole</w:t>
      </w:r>
      <w:r w:rsidRPr="00E505A1">
        <w:rPr>
          <w:rFonts w:ascii="Lucida Sans" w:hAnsi="Lucida Sans" w:cs="Lucida Sans"/>
          <w:color w:val="auto"/>
          <w:sz w:val="18"/>
          <w:szCs w:val="18"/>
        </w:rPr>
        <w:t xml:space="preserve"> con l’</w:t>
      </w:r>
      <w:r w:rsidR="009C296E" w:rsidRPr="00E505A1">
        <w:rPr>
          <w:rFonts w:ascii="Lucida Sans" w:hAnsi="Lucida Sans" w:cs="Lucida Sans"/>
          <w:color w:val="auto"/>
          <w:sz w:val="18"/>
          <w:szCs w:val="18"/>
        </w:rPr>
        <w:t xml:space="preserve"> obiettivo</w:t>
      </w:r>
      <w:r w:rsidRPr="00E505A1">
        <w:rPr>
          <w:rFonts w:ascii="Lucida Sans" w:hAnsi="Lucida Sans" w:cs="Lucida Sans"/>
          <w:color w:val="auto"/>
          <w:sz w:val="18"/>
          <w:szCs w:val="18"/>
        </w:rPr>
        <w:t xml:space="preserve"> di </w:t>
      </w:r>
      <w:r w:rsidR="009C296E" w:rsidRPr="00E505A1">
        <w:rPr>
          <w:rFonts w:ascii="Lucida Sans" w:hAnsi="Lucida Sans" w:cs="Lucida Sans"/>
          <w:color w:val="auto"/>
          <w:sz w:val="18"/>
          <w:szCs w:val="18"/>
        </w:rPr>
        <w:t>sensibilizzare le persone sul tema del cambiamento climatico e sulle azioni quotidiane che hanno un impatto positivo sull’ambiente, come il riutilizzo degli abiti usati e l’importanza del sostegno sociale</w:t>
      </w:r>
      <w:r w:rsidRPr="00E505A1">
        <w:rPr>
          <w:rFonts w:ascii="Lucida Sans" w:hAnsi="Lucida Sans" w:cs="Lucida Sans"/>
          <w:color w:val="auto"/>
          <w:sz w:val="18"/>
          <w:szCs w:val="18"/>
        </w:rPr>
        <w:t xml:space="preserve"> e solidale</w:t>
      </w:r>
      <w:r w:rsidR="009C296E" w:rsidRPr="00E505A1">
        <w:rPr>
          <w:rFonts w:ascii="Lucida Sans" w:hAnsi="Lucida Sans" w:cs="Lucida Sans"/>
          <w:color w:val="auto"/>
          <w:sz w:val="18"/>
          <w:szCs w:val="18"/>
        </w:rPr>
        <w:t xml:space="preserve">. </w:t>
      </w:r>
    </w:p>
    <w:p w:rsidR="009C296E" w:rsidRDefault="009C296E" w:rsidP="009C296E">
      <w:pPr>
        <w:pStyle w:val="Nessunaspaziatura"/>
        <w:ind w:left="360"/>
        <w:jc w:val="both"/>
        <w:rPr>
          <w:rFonts w:ascii="Lucida Sans" w:hAnsi="Lucida Sans" w:cs="Lucida Sans"/>
          <w:color w:val="auto"/>
          <w:sz w:val="18"/>
          <w:szCs w:val="18"/>
        </w:rPr>
      </w:pPr>
    </w:p>
    <w:p w:rsidR="00E505A1" w:rsidRDefault="00E505A1" w:rsidP="009C296E">
      <w:pPr>
        <w:pStyle w:val="Nessunaspaziatura"/>
        <w:ind w:left="360"/>
        <w:jc w:val="both"/>
        <w:rPr>
          <w:rFonts w:ascii="Lucida Sans" w:hAnsi="Lucida Sans" w:cs="Lucida Sans"/>
          <w:color w:val="auto"/>
          <w:sz w:val="18"/>
          <w:szCs w:val="18"/>
        </w:rPr>
      </w:pPr>
    </w:p>
    <w:p w:rsidR="009C296E" w:rsidRDefault="009C296E" w:rsidP="009C296E">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lastRenderedPageBreak/>
        <w:t>In particolare:</w:t>
      </w:r>
    </w:p>
    <w:p w:rsidR="009C296E" w:rsidRDefault="009C296E" w:rsidP="009C296E">
      <w:pPr>
        <w:pStyle w:val="Nessunaspaziatura"/>
        <w:ind w:left="360"/>
        <w:jc w:val="both"/>
        <w:rPr>
          <w:rFonts w:ascii="Lucida Sans" w:hAnsi="Lucida Sans" w:cs="Lucida Sans"/>
          <w:color w:val="auto"/>
          <w:sz w:val="18"/>
          <w:szCs w:val="18"/>
        </w:rPr>
      </w:pPr>
    </w:p>
    <w:p w:rsidR="008338EF" w:rsidRPr="008338EF" w:rsidRDefault="008338EF" w:rsidP="008338EF">
      <w:pPr>
        <w:pStyle w:val="Nessunaspaziatura"/>
        <w:ind w:left="360"/>
        <w:jc w:val="both"/>
        <w:rPr>
          <w:rFonts w:ascii="Lucida Sans" w:hAnsi="Lucida Sans" w:cs="Lucida Sans"/>
          <w:color w:val="auto"/>
          <w:sz w:val="18"/>
          <w:szCs w:val="18"/>
        </w:rPr>
      </w:pPr>
      <w:r w:rsidRPr="008338EF">
        <w:rPr>
          <w:rFonts w:ascii="Lucida Sans" w:hAnsi="Lucida Sans" w:cs="Lucida Sans"/>
          <w:color w:val="auto"/>
          <w:sz w:val="18"/>
          <w:szCs w:val="18"/>
        </w:rPr>
        <w:t xml:space="preserve">Lo slogan che ha caratterizzato anche quest’anno </w:t>
      </w:r>
      <w:r w:rsidRPr="008338EF">
        <w:rPr>
          <w:rFonts w:ascii="Lucida Sans" w:hAnsi="Lucida Sans" w:cs="Lucida Sans"/>
          <w:color w:val="auto"/>
          <w:sz w:val="18"/>
          <w:szCs w:val="18"/>
          <w:u w:val="single"/>
        </w:rPr>
        <w:t xml:space="preserve">l’HUMANA People to People </w:t>
      </w:r>
      <w:proofErr w:type="spellStart"/>
      <w:r w:rsidRPr="008338EF">
        <w:rPr>
          <w:rFonts w:ascii="Lucida Sans" w:hAnsi="Lucida Sans" w:cs="Lucida Sans"/>
          <w:color w:val="auto"/>
          <w:sz w:val="18"/>
          <w:szCs w:val="18"/>
          <w:u w:val="single"/>
        </w:rPr>
        <w:t>Day</w:t>
      </w:r>
      <w:proofErr w:type="spellEnd"/>
      <w:r w:rsidRPr="008338EF">
        <w:rPr>
          <w:rFonts w:ascii="Lucida Sans" w:hAnsi="Lucida Sans" w:cs="Lucida Sans"/>
          <w:color w:val="auto"/>
          <w:sz w:val="18"/>
          <w:szCs w:val="18"/>
          <w:u w:val="single"/>
        </w:rPr>
        <w:t xml:space="preserve"> 2015</w:t>
      </w:r>
      <w:r w:rsidRPr="008338EF">
        <w:rPr>
          <w:rFonts w:ascii="Lucida Sans" w:hAnsi="Lucida Sans" w:cs="Lucida Sans"/>
          <w:color w:val="auto"/>
          <w:sz w:val="18"/>
          <w:szCs w:val="18"/>
        </w:rPr>
        <w:t xml:space="preserve"> è stato “</w:t>
      </w:r>
      <w:proofErr w:type="spellStart"/>
      <w:r w:rsidRPr="008338EF">
        <w:rPr>
          <w:rFonts w:ascii="Lucida Sans" w:hAnsi="Lucida Sans" w:cs="Lucida Sans"/>
          <w:color w:val="auto"/>
          <w:sz w:val="18"/>
          <w:szCs w:val="18"/>
        </w:rPr>
        <w:t>Our</w:t>
      </w:r>
      <w:proofErr w:type="spellEnd"/>
      <w:r w:rsidRPr="008338EF">
        <w:rPr>
          <w:rFonts w:ascii="Lucida Sans" w:hAnsi="Lucida Sans" w:cs="Lucida Sans"/>
          <w:color w:val="auto"/>
          <w:sz w:val="18"/>
          <w:szCs w:val="18"/>
        </w:rPr>
        <w:t xml:space="preserve"> </w:t>
      </w:r>
      <w:proofErr w:type="spellStart"/>
      <w:r w:rsidRPr="008338EF">
        <w:rPr>
          <w:rFonts w:ascii="Lucida Sans" w:hAnsi="Lucida Sans" w:cs="Lucida Sans"/>
          <w:color w:val="auto"/>
          <w:sz w:val="18"/>
          <w:szCs w:val="18"/>
        </w:rPr>
        <w:t>Climate</w:t>
      </w:r>
      <w:proofErr w:type="spellEnd"/>
      <w:r w:rsidRPr="008338EF">
        <w:rPr>
          <w:rFonts w:ascii="Lucida Sans" w:hAnsi="Lucida Sans" w:cs="Lucida Sans"/>
          <w:color w:val="auto"/>
          <w:sz w:val="18"/>
          <w:szCs w:val="18"/>
        </w:rPr>
        <w:t xml:space="preserve">, </w:t>
      </w:r>
      <w:proofErr w:type="spellStart"/>
      <w:r w:rsidRPr="008338EF">
        <w:rPr>
          <w:rFonts w:ascii="Lucida Sans" w:hAnsi="Lucida Sans" w:cs="Lucida Sans"/>
          <w:color w:val="auto"/>
          <w:sz w:val="18"/>
          <w:szCs w:val="18"/>
        </w:rPr>
        <w:t>Our</w:t>
      </w:r>
      <w:proofErr w:type="spellEnd"/>
      <w:r w:rsidRPr="008338EF">
        <w:rPr>
          <w:rFonts w:ascii="Lucida Sans" w:hAnsi="Lucida Sans" w:cs="Lucida Sans"/>
          <w:color w:val="auto"/>
          <w:sz w:val="18"/>
          <w:szCs w:val="18"/>
        </w:rPr>
        <w:t xml:space="preserve"> Challenge”, Il nostro clima, la nostra sfida, che vuole rappresentare l’impegno comune contro i cambiamenti climatici e i loro effetti. Lo scopo dell’evento è sensibilizzare le persone sul tema ambientale e stimolare un’azione concreta di tutti, al fine di incidere in modo positivo sull'ambiente con semplici azioni quotidiane.</w:t>
      </w:r>
    </w:p>
    <w:p w:rsidR="008338EF" w:rsidRPr="008338EF" w:rsidRDefault="008338EF" w:rsidP="008338EF">
      <w:pPr>
        <w:pStyle w:val="Nessunaspaziatura"/>
        <w:ind w:left="360"/>
        <w:jc w:val="both"/>
        <w:rPr>
          <w:rFonts w:ascii="Lucida Sans" w:hAnsi="Lucida Sans" w:cs="Lucida Sans"/>
          <w:color w:val="auto"/>
          <w:sz w:val="18"/>
          <w:szCs w:val="18"/>
        </w:rPr>
      </w:pPr>
      <w:r w:rsidRPr="008338EF">
        <w:rPr>
          <w:rFonts w:ascii="Lucida Sans" w:hAnsi="Lucida Sans" w:cs="Lucida Sans"/>
          <w:color w:val="auto"/>
          <w:sz w:val="18"/>
          <w:szCs w:val="18"/>
        </w:rPr>
        <w:t xml:space="preserve">Le attività che hanno avuto luogo in occasione del HPP </w:t>
      </w:r>
      <w:proofErr w:type="spellStart"/>
      <w:r w:rsidRPr="008338EF">
        <w:rPr>
          <w:rFonts w:ascii="Lucida Sans" w:hAnsi="Lucida Sans" w:cs="Lucida Sans"/>
          <w:color w:val="auto"/>
          <w:sz w:val="18"/>
          <w:szCs w:val="18"/>
        </w:rPr>
        <w:t>Day</w:t>
      </w:r>
      <w:proofErr w:type="spellEnd"/>
      <w:r w:rsidRPr="008338EF">
        <w:rPr>
          <w:rFonts w:ascii="Lucida Sans" w:hAnsi="Lucida Sans" w:cs="Lucida Sans"/>
          <w:color w:val="auto"/>
          <w:sz w:val="18"/>
          <w:szCs w:val="18"/>
        </w:rPr>
        <w:t xml:space="preserve"> hanno interessato gli </w:t>
      </w:r>
      <w:proofErr w:type="spellStart"/>
      <w:r w:rsidRPr="008338EF">
        <w:rPr>
          <w:rFonts w:ascii="Lucida Sans" w:hAnsi="Lucida Sans" w:cs="Lucida Sans"/>
          <w:color w:val="auto"/>
          <w:sz w:val="18"/>
          <w:szCs w:val="18"/>
        </w:rPr>
        <w:t>stakehoders</w:t>
      </w:r>
      <w:proofErr w:type="spellEnd"/>
      <w:r w:rsidRPr="008338EF">
        <w:rPr>
          <w:rFonts w:ascii="Lucida Sans" w:hAnsi="Lucida Sans" w:cs="Lucida Sans"/>
          <w:color w:val="auto"/>
          <w:sz w:val="18"/>
          <w:szCs w:val="18"/>
        </w:rPr>
        <w:t xml:space="preserve"> interni e i principali esterni. </w:t>
      </w:r>
    </w:p>
    <w:p w:rsidR="008338EF" w:rsidRPr="008338EF" w:rsidRDefault="008338EF" w:rsidP="008338EF">
      <w:pPr>
        <w:pStyle w:val="Nessunaspaziatura"/>
        <w:ind w:left="360"/>
        <w:jc w:val="both"/>
        <w:rPr>
          <w:rFonts w:ascii="Lucida Sans" w:hAnsi="Lucida Sans" w:cs="Lucida Sans"/>
          <w:color w:val="auto"/>
          <w:sz w:val="18"/>
          <w:szCs w:val="18"/>
        </w:rPr>
      </w:pPr>
      <w:r w:rsidRPr="008338EF">
        <w:rPr>
          <w:rFonts w:ascii="Lucida Sans" w:hAnsi="Lucida Sans" w:cs="Lucida Sans"/>
          <w:color w:val="auto"/>
          <w:sz w:val="18"/>
          <w:szCs w:val="18"/>
        </w:rPr>
        <w:t xml:space="preserve">Per i primi, è stato organizzato un evento nella sede di Pregnana Milanese, durante </w:t>
      </w:r>
      <w:proofErr w:type="gramStart"/>
      <w:r w:rsidRPr="008338EF">
        <w:rPr>
          <w:rFonts w:ascii="Lucida Sans" w:hAnsi="Lucida Sans" w:cs="Lucida Sans"/>
          <w:color w:val="auto"/>
          <w:sz w:val="18"/>
          <w:szCs w:val="18"/>
        </w:rPr>
        <w:t>il quale</w:t>
      </w:r>
      <w:proofErr w:type="gramEnd"/>
      <w:r w:rsidRPr="008338EF">
        <w:rPr>
          <w:rFonts w:ascii="Lucida Sans" w:hAnsi="Lucida Sans" w:cs="Lucida Sans"/>
          <w:color w:val="auto"/>
          <w:sz w:val="18"/>
          <w:szCs w:val="18"/>
        </w:rPr>
        <w:t xml:space="preserve"> lo staff è stato aggiornato sull’andamento delle attività di HUMANA. </w:t>
      </w:r>
    </w:p>
    <w:p w:rsidR="008338EF" w:rsidRPr="008338EF" w:rsidRDefault="008338EF" w:rsidP="008338EF">
      <w:pPr>
        <w:pStyle w:val="Nessunaspaziatura"/>
        <w:ind w:left="360"/>
        <w:jc w:val="both"/>
        <w:rPr>
          <w:rFonts w:ascii="Lucida Sans" w:hAnsi="Lucida Sans" w:cs="Lucida Sans"/>
          <w:color w:val="auto"/>
          <w:sz w:val="18"/>
          <w:szCs w:val="18"/>
        </w:rPr>
      </w:pPr>
      <w:r w:rsidRPr="008338EF">
        <w:rPr>
          <w:rFonts w:ascii="Lucida Sans" w:hAnsi="Lucida Sans" w:cs="Lucida Sans"/>
          <w:color w:val="auto"/>
          <w:sz w:val="18"/>
          <w:szCs w:val="18"/>
        </w:rPr>
        <w:t>Invece, con le aziende virtuose che hanno contribuito all’</w:t>
      </w:r>
      <w:proofErr w:type="gramStart"/>
      <w:r w:rsidRPr="008338EF">
        <w:rPr>
          <w:rFonts w:ascii="Lucida Sans" w:hAnsi="Lucida Sans" w:cs="Lucida Sans"/>
          <w:color w:val="auto"/>
          <w:sz w:val="18"/>
          <w:szCs w:val="18"/>
        </w:rPr>
        <w:t>operato</w:t>
      </w:r>
      <w:proofErr w:type="gramEnd"/>
      <w:r w:rsidRPr="008338EF">
        <w:rPr>
          <w:rFonts w:ascii="Lucida Sans" w:hAnsi="Lucida Sans" w:cs="Lucida Sans"/>
          <w:color w:val="auto"/>
          <w:sz w:val="18"/>
          <w:szCs w:val="18"/>
        </w:rPr>
        <w:t xml:space="preserve"> di HUMANA è stato organizzato un momento di incontro per evidenziare gli impatti positivi generati dalla collaborazione. </w:t>
      </w:r>
    </w:p>
    <w:p w:rsidR="008338EF" w:rsidRPr="008338EF" w:rsidRDefault="008338EF" w:rsidP="008338EF">
      <w:pPr>
        <w:pStyle w:val="Nessunaspaziatura"/>
        <w:ind w:left="360"/>
        <w:jc w:val="both"/>
        <w:rPr>
          <w:rFonts w:ascii="Lucida Sans" w:hAnsi="Lucida Sans" w:cs="Lucida Sans"/>
          <w:color w:val="auto"/>
          <w:sz w:val="18"/>
          <w:szCs w:val="18"/>
        </w:rPr>
      </w:pPr>
      <w:r w:rsidRPr="008338EF">
        <w:rPr>
          <w:rFonts w:ascii="Lucida Sans" w:hAnsi="Lucida Sans" w:cs="Lucida Sans"/>
          <w:color w:val="auto"/>
          <w:sz w:val="18"/>
          <w:szCs w:val="18"/>
        </w:rPr>
        <w:t xml:space="preserve">Durante </w:t>
      </w:r>
      <w:proofErr w:type="gramStart"/>
      <w:r w:rsidRPr="008338EF">
        <w:rPr>
          <w:rFonts w:ascii="Lucida Sans" w:hAnsi="Lucida Sans" w:cs="Lucida Sans"/>
          <w:color w:val="auto"/>
          <w:sz w:val="18"/>
          <w:szCs w:val="18"/>
        </w:rPr>
        <w:t>l’</w:t>
      </w:r>
      <w:proofErr w:type="gramEnd"/>
      <w:r w:rsidRPr="008338EF">
        <w:rPr>
          <w:rFonts w:ascii="Lucida Sans" w:hAnsi="Lucida Sans" w:cs="Lucida Sans"/>
          <w:color w:val="auto"/>
          <w:sz w:val="18"/>
          <w:szCs w:val="18"/>
        </w:rPr>
        <w:t xml:space="preserve">HPP </w:t>
      </w:r>
      <w:proofErr w:type="spellStart"/>
      <w:r w:rsidRPr="008338EF">
        <w:rPr>
          <w:rFonts w:ascii="Lucida Sans" w:hAnsi="Lucida Sans" w:cs="Lucida Sans"/>
          <w:color w:val="auto"/>
          <w:sz w:val="18"/>
          <w:szCs w:val="18"/>
        </w:rPr>
        <w:t>Day</w:t>
      </w:r>
      <w:proofErr w:type="spellEnd"/>
      <w:r w:rsidRPr="008338EF">
        <w:rPr>
          <w:rFonts w:ascii="Lucida Sans" w:hAnsi="Lucida Sans" w:cs="Lucida Sans"/>
          <w:color w:val="auto"/>
          <w:sz w:val="18"/>
          <w:szCs w:val="18"/>
        </w:rPr>
        <w:t xml:space="preserve"> sono stati coinvolti anche i Comuni e Consorzi dove HUMANA è presente con il sevizio di raccolta abiti. Infatti, la generosità dei cittadini dimostrata nel 201</w:t>
      </w:r>
      <w:r w:rsidR="002A4C4F">
        <w:rPr>
          <w:rFonts w:ascii="Lucida Sans" w:hAnsi="Lucida Sans" w:cs="Lucida Sans"/>
          <w:color w:val="auto"/>
          <w:sz w:val="18"/>
          <w:szCs w:val="18"/>
        </w:rPr>
        <w:t>5</w:t>
      </w:r>
      <w:r w:rsidRPr="008338EF">
        <w:rPr>
          <w:rFonts w:ascii="Lucida Sans" w:hAnsi="Lucida Sans" w:cs="Lucida Sans"/>
          <w:color w:val="auto"/>
          <w:sz w:val="18"/>
          <w:szCs w:val="18"/>
        </w:rPr>
        <w:t xml:space="preserve">, è stata riconosciuta da HUMANA, che ha consegnato ai Sindaci dei Comuni più attivi un premio per la cospicua donazione di abiti. Le premiazioni a livello nazionale hanno interessato </w:t>
      </w:r>
      <w:proofErr w:type="gramStart"/>
      <w:r w:rsidRPr="008338EF">
        <w:rPr>
          <w:rFonts w:ascii="Lucida Sans" w:hAnsi="Lucida Sans" w:cs="Lucida Sans"/>
          <w:color w:val="auto"/>
          <w:sz w:val="18"/>
          <w:szCs w:val="18"/>
        </w:rPr>
        <w:t>7</w:t>
      </w:r>
      <w:proofErr w:type="gramEnd"/>
      <w:r w:rsidRPr="008338EF">
        <w:rPr>
          <w:rFonts w:ascii="Lucida Sans" w:hAnsi="Lucida Sans" w:cs="Lucida Sans"/>
          <w:color w:val="auto"/>
          <w:sz w:val="18"/>
          <w:szCs w:val="18"/>
        </w:rPr>
        <w:t xml:space="preserve"> Comuni; mentre per le premiazioni provinciali, sono stati 42 i Comuni a cui è stato riconosciuto l’impegno. </w:t>
      </w:r>
    </w:p>
    <w:p w:rsidR="009C296E" w:rsidRDefault="009C296E" w:rsidP="00D803DC">
      <w:pPr>
        <w:pStyle w:val="Nessunaspaziatura"/>
        <w:ind w:left="360"/>
        <w:jc w:val="both"/>
        <w:rPr>
          <w:rFonts w:ascii="Lucida Sans" w:hAnsi="Lucida Sans" w:cs="Lucida Sans"/>
          <w:color w:val="auto"/>
          <w:sz w:val="18"/>
          <w:szCs w:val="18"/>
        </w:rPr>
      </w:pPr>
    </w:p>
    <w:p w:rsidR="008338EF" w:rsidRPr="008338EF" w:rsidRDefault="008338EF" w:rsidP="008338EF">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 xml:space="preserve">Abbiamo </w:t>
      </w:r>
      <w:r w:rsidRPr="008338EF">
        <w:rPr>
          <w:rFonts w:ascii="Lucida Sans" w:hAnsi="Lucida Sans" w:cs="Lucida Sans"/>
          <w:color w:val="auto"/>
          <w:sz w:val="18"/>
          <w:szCs w:val="18"/>
        </w:rPr>
        <w:t>partecipa</w:t>
      </w:r>
      <w:r>
        <w:rPr>
          <w:rFonts w:ascii="Lucida Sans" w:hAnsi="Lucida Sans" w:cs="Lucida Sans"/>
          <w:color w:val="auto"/>
          <w:sz w:val="18"/>
          <w:szCs w:val="18"/>
        </w:rPr>
        <w:t xml:space="preserve">to </w:t>
      </w:r>
      <w:proofErr w:type="gramStart"/>
      <w:r>
        <w:rPr>
          <w:rFonts w:ascii="Lucida Sans" w:hAnsi="Lucida Sans" w:cs="Lucida Sans"/>
          <w:color w:val="auto"/>
          <w:sz w:val="18"/>
          <w:szCs w:val="18"/>
        </w:rPr>
        <w:t>all’</w:t>
      </w:r>
      <w:r w:rsidRPr="008338EF">
        <w:rPr>
          <w:rFonts w:ascii="Lucida Sans" w:hAnsi="Lucida Sans" w:cs="Lucida Sans"/>
          <w:color w:val="auto"/>
          <w:sz w:val="18"/>
          <w:szCs w:val="18"/>
        </w:rPr>
        <w:t xml:space="preserve"> </w:t>
      </w:r>
      <w:proofErr w:type="gramEnd"/>
      <w:r w:rsidRPr="008522F0">
        <w:rPr>
          <w:rFonts w:ascii="Lucida Sans" w:hAnsi="Lucida Sans" w:cs="Lucida Sans"/>
          <w:color w:val="auto"/>
          <w:sz w:val="18"/>
          <w:szCs w:val="18"/>
          <w:u w:val="single"/>
        </w:rPr>
        <w:t>EXPO 2015</w:t>
      </w:r>
      <w:r>
        <w:rPr>
          <w:rFonts w:ascii="Lucida Sans" w:hAnsi="Lucida Sans" w:cs="Lucida Sans"/>
          <w:color w:val="auto"/>
          <w:sz w:val="18"/>
          <w:szCs w:val="18"/>
        </w:rPr>
        <w:t xml:space="preserve"> </w:t>
      </w:r>
      <w:r w:rsidRPr="008338EF">
        <w:rPr>
          <w:rFonts w:ascii="Lucida Sans" w:hAnsi="Lucida Sans" w:cs="Lucida Sans"/>
          <w:color w:val="auto"/>
          <w:sz w:val="18"/>
          <w:szCs w:val="18"/>
        </w:rPr>
        <w:t xml:space="preserve">di cascina Triulza </w:t>
      </w:r>
      <w:r>
        <w:rPr>
          <w:rFonts w:ascii="Lucida Sans" w:hAnsi="Lucida Sans" w:cs="Lucida Sans"/>
          <w:color w:val="auto"/>
          <w:sz w:val="18"/>
          <w:szCs w:val="18"/>
        </w:rPr>
        <w:t>occupando</w:t>
      </w:r>
      <w:r w:rsidRPr="008338EF">
        <w:rPr>
          <w:rFonts w:ascii="Lucida Sans" w:hAnsi="Lucida Sans" w:cs="Lucida Sans"/>
          <w:color w:val="auto"/>
          <w:sz w:val="18"/>
          <w:szCs w:val="18"/>
        </w:rPr>
        <w:t xml:space="preserve"> uno spazio espositivo </w:t>
      </w:r>
      <w:r>
        <w:rPr>
          <w:rFonts w:ascii="Lucida Sans" w:hAnsi="Lucida Sans" w:cs="Lucida Sans"/>
          <w:color w:val="auto"/>
          <w:sz w:val="18"/>
          <w:szCs w:val="18"/>
        </w:rPr>
        <w:t>allestito</w:t>
      </w:r>
      <w:r w:rsidRPr="008338EF">
        <w:rPr>
          <w:rFonts w:ascii="Lucida Sans" w:hAnsi="Lucida Sans" w:cs="Lucida Sans"/>
          <w:color w:val="auto"/>
          <w:sz w:val="18"/>
          <w:szCs w:val="18"/>
        </w:rPr>
        <w:t xml:space="preserve"> </w:t>
      </w:r>
      <w:r>
        <w:rPr>
          <w:rFonts w:ascii="Lucida Sans" w:hAnsi="Lucida Sans" w:cs="Lucida Sans"/>
          <w:color w:val="auto"/>
          <w:sz w:val="18"/>
          <w:szCs w:val="18"/>
        </w:rPr>
        <w:t xml:space="preserve">con </w:t>
      </w:r>
      <w:r w:rsidRPr="008338EF">
        <w:rPr>
          <w:rFonts w:ascii="Lucida Sans" w:hAnsi="Lucida Sans" w:cs="Lucida Sans"/>
          <w:color w:val="auto"/>
          <w:sz w:val="18"/>
          <w:szCs w:val="18"/>
        </w:rPr>
        <w:t xml:space="preserve">uno stand/punto informativo che </w:t>
      </w:r>
      <w:r>
        <w:rPr>
          <w:rFonts w:ascii="Lucida Sans" w:hAnsi="Lucida Sans" w:cs="Lucida Sans"/>
          <w:color w:val="auto"/>
          <w:sz w:val="18"/>
          <w:szCs w:val="18"/>
        </w:rPr>
        <w:t xml:space="preserve">ha cercato </w:t>
      </w:r>
      <w:r w:rsidRPr="008338EF">
        <w:rPr>
          <w:rFonts w:ascii="Lucida Sans" w:hAnsi="Lucida Sans" w:cs="Lucida Sans"/>
          <w:color w:val="auto"/>
          <w:sz w:val="18"/>
          <w:szCs w:val="18"/>
        </w:rPr>
        <w:t xml:space="preserve">di mettere in luce </w:t>
      </w:r>
      <w:r>
        <w:rPr>
          <w:rFonts w:ascii="Lucida Sans" w:hAnsi="Lucida Sans" w:cs="Lucida Sans"/>
          <w:color w:val="auto"/>
          <w:sz w:val="18"/>
          <w:szCs w:val="18"/>
        </w:rPr>
        <w:t xml:space="preserve">il </w:t>
      </w:r>
      <w:r w:rsidRPr="008338EF">
        <w:rPr>
          <w:rFonts w:ascii="Lucida Sans" w:hAnsi="Lucida Sans" w:cs="Lucida Sans"/>
          <w:color w:val="auto"/>
          <w:sz w:val="18"/>
          <w:szCs w:val="18"/>
        </w:rPr>
        <w:t xml:space="preserve">percorso degli abiti </w:t>
      </w:r>
      <w:proofErr w:type="spellStart"/>
      <w:r w:rsidR="00230810">
        <w:rPr>
          <w:rFonts w:ascii="Lucida Sans" w:hAnsi="Lucida Sans" w:cs="Lucida Sans"/>
          <w:color w:val="auto"/>
          <w:sz w:val="18"/>
          <w:szCs w:val="18"/>
        </w:rPr>
        <w:t>h</w:t>
      </w:r>
      <w:r w:rsidRPr="008338EF">
        <w:rPr>
          <w:rFonts w:ascii="Lucida Sans" w:hAnsi="Lucida Sans" w:cs="Lucida Sans"/>
          <w:color w:val="auto"/>
          <w:sz w:val="18"/>
          <w:szCs w:val="18"/>
        </w:rPr>
        <w:t>ashtag</w:t>
      </w:r>
      <w:proofErr w:type="spellEnd"/>
      <w:r w:rsidRPr="008338EF">
        <w:rPr>
          <w:rFonts w:ascii="Lucida Sans" w:hAnsi="Lucida Sans" w:cs="Lucida Sans"/>
          <w:color w:val="auto"/>
          <w:sz w:val="18"/>
          <w:szCs w:val="18"/>
        </w:rPr>
        <w:t>: “segui il filo”</w:t>
      </w:r>
      <w:r w:rsidR="00CD4C75">
        <w:rPr>
          <w:rFonts w:ascii="Lucida Sans" w:hAnsi="Lucida Sans" w:cs="Lucida Sans"/>
          <w:color w:val="auto"/>
          <w:sz w:val="18"/>
          <w:szCs w:val="18"/>
        </w:rPr>
        <w:t>,</w:t>
      </w:r>
      <w:r>
        <w:rPr>
          <w:rFonts w:ascii="Lucida Sans" w:hAnsi="Lucida Sans" w:cs="Lucida Sans"/>
          <w:color w:val="auto"/>
          <w:sz w:val="18"/>
          <w:szCs w:val="18"/>
        </w:rPr>
        <w:t xml:space="preserve"> per rappresentare c</w:t>
      </w:r>
      <w:r w:rsidRPr="008338EF">
        <w:rPr>
          <w:rFonts w:ascii="Lucida Sans" w:hAnsi="Lucida Sans" w:cs="Lucida Sans"/>
          <w:color w:val="auto"/>
          <w:sz w:val="18"/>
          <w:szCs w:val="18"/>
        </w:rPr>
        <w:t xml:space="preserve">ome attraverso la raccolta </w:t>
      </w:r>
      <w:r>
        <w:rPr>
          <w:rFonts w:ascii="Lucida Sans" w:hAnsi="Lucida Sans" w:cs="Lucida Sans"/>
          <w:color w:val="auto"/>
          <w:sz w:val="18"/>
          <w:szCs w:val="18"/>
        </w:rPr>
        <w:t xml:space="preserve">di abbigliamento usato </w:t>
      </w:r>
      <w:r w:rsidRPr="008338EF">
        <w:rPr>
          <w:rFonts w:ascii="Lucida Sans" w:hAnsi="Lucida Sans" w:cs="Lucida Sans"/>
          <w:color w:val="auto"/>
          <w:sz w:val="18"/>
          <w:szCs w:val="18"/>
        </w:rPr>
        <w:t xml:space="preserve">riusciamo a sostenere progetti di sviluppo. Nello specifico abbiamo raccontato il progetto </w:t>
      </w:r>
      <w:proofErr w:type="spellStart"/>
      <w:r w:rsidRPr="008338EF">
        <w:rPr>
          <w:rFonts w:ascii="Lucida Sans" w:hAnsi="Lucida Sans" w:cs="Lucida Sans"/>
          <w:color w:val="auto"/>
          <w:sz w:val="18"/>
          <w:szCs w:val="18"/>
        </w:rPr>
        <w:t>Farmer’s</w:t>
      </w:r>
      <w:proofErr w:type="spellEnd"/>
      <w:r w:rsidRPr="008338EF">
        <w:rPr>
          <w:rFonts w:ascii="Lucida Sans" w:hAnsi="Lucida Sans" w:cs="Lucida Sans"/>
          <w:color w:val="auto"/>
          <w:sz w:val="18"/>
          <w:szCs w:val="18"/>
        </w:rPr>
        <w:t xml:space="preserve"> Club ovvero un progetto di formazione</w:t>
      </w:r>
      <w:proofErr w:type="gramStart"/>
      <w:r w:rsidRPr="008338EF">
        <w:rPr>
          <w:rFonts w:ascii="Lucida Sans" w:hAnsi="Lucida Sans" w:cs="Lucida Sans"/>
          <w:color w:val="auto"/>
          <w:sz w:val="18"/>
          <w:szCs w:val="18"/>
        </w:rPr>
        <w:t xml:space="preserve">  </w:t>
      </w:r>
      <w:proofErr w:type="gramEnd"/>
      <w:r w:rsidRPr="008338EF">
        <w:rPr>
          <w:rFonts w:ascii="Lucida Sans" w:hAnsi="Lucida Sans" w:cs="Lucida Sans"/>
          <w:color w:val="auto"/>
          <w:sz w:val="18"/>
          <w:szCs w:val="18"/>
        </w:rPr>
        <w:t xml:space="preserve">e </w:t>
      </w:r>
      <w:proofErr w:type="spellStart"/>
      <w:r w:rsidRPr="008338EF">
        <w:rPr>
          <w:rFonts w:ascii="Lucida Sans" w:hAnsi="Lucida Sans" w:cs="Lucida Sans"/>
          <w:color w:val="auto"/>
          <w:sz w:val="18"/>
          <w:szCs w:val="18"/>
        </w:rPr>
        <w:t>capacity</w:t>
      </w:r>
      <w:proofErr w:type="spellEnd"/>
      <w:r w:rsidRPr="008338EF">
        <w:rPr>
          <w:rFonts w:ascii="Lucida Sans" w:hAnsi="Lucida Sans" w:cs="Lucida Sans"/>
          <w:color w:val="auto"/>
          <w:sz w:val="18"/>
          <w:szCs w:val="18"/>
        </w:rPr>
        <w:t xml:space="preserve"> building che coinvolge 70.000 piccoli contadini in 11 paesi. Grazie al progetto</w:t>
      </w:r>
      <w:r w:rsidR="00CD4C75">
        <w:rPr>
          <w:rFonts w:ascii="Lucida Sans" w:hAnsi="Lucida Sans" w:cs="Lucida Sans"/>
          <w:color w:val="auto"/>
          <w:sz w:val="18"/>
          <w:szCs w:val="18"/>
        </w:rPr>
        <w:t>,</w:t>
      </w:r>
      <w:r w:rsidRPr="008338EF">
        <w:rPr>
          <w:rFonts w:ascii="Lucida Sans" w:hAnsi="Lucida Sans" w:cs="Lucida Sans"/>
          <w:color w:val="auto"/>
          <w:sz w:val="18"/>
          <w:szCs w:val="18"/>
        </w:rPr>
        <w:t xml:space="preserve"> HUM</w:t>
      </w:r>
      <w:r>
        <w:rPr>
          <w:rFonts w:ascii="Lucida Sans" w:hAnsi="Lucida Sans" w:cs="Lucida Sans"/>
          <w:color w:val="auto"/>
          <w:sz w:val="18"/>
          <w:szCs w:val="18"/>
        </w:rPr>
        <w:t>A</w:t>
      </w:r>
      <w:r w:rsidRPr="008338EF">
        <w:rPr>
          <w:rFonts w:ascii="Lucida Sans" w:hAnsi="Lucida Sans" w:cs="Lucida Sans"/>
          <w:color w:val="auto"/>
          <w:sz w:val="18"/>
          <w:szCs w:val="18"/>
        </w:rPr>
        <w:t xml:space="preserve">NA </w:t>
      </w:r>
      <w:r>
        <w:rPr>
          <w:rFonts w:ascii="Lucida Sans" w:hAnsi="Lucida Sans" w:cs="Lucida Sans"/>
          <w:color w:val="auto"/>
          <w:sz w:val="18"/>
          <w:szCs w:val="18"/>
        </w:rPr>
        <w:t>I</w:t>
      </w:r>
      <w:r w:rsidRPr="008338EF">
        <w:rPr>
          <w:rFonts w:ascii="Lucida Sans" w:hAnsi="Lucida Sans" w:cs="Lucida Sans"/>
          <w:color w:val="auto"/>
          <w:sz w:val="18"/>
          <w:szCs w:val="18"/>
        </w:rPr>
        <w:t>talia assieme alle consorelle della Federazione Internazionale</w:t>
      </w:r>
      <w:r w:rsidR="00CD4C75">
        <w:rPr>
          <w:rFonts w:ascii="Lucida Sans" w:hAnsi="Lucida Sans" w:cs="Lucida Sans"/>
          <w:color w:val="auto"/>
          <w:sz w:val="18"/>
          <w:szCs w:val="18"/>
        </w:rPr>
        <w:t>,</w:t>
      </w:r>
      <w:r w:rsidRPr="008338EF">
        <w:rPr>
          <w:rFonts w:ascii="Lucida Sans" w:hAnsi="Lucida Sans" w:cs="Lucida Sans"/>
          <w:color w:val="auto"/>
          <w:sz w:val="18"/>
          <w:szCs w:val="18"/>
        </w:rPr>
        <w:t xml:space="preserve"> rie</w:t>
      </w:r>
      <w:r w:rsidR="00CD4C75">
        <w:rPr>
          <w:rFonts w:ascii="Lucida Sans" w:hAnsi="Lucida Sans" w:cs="Lucida Sans"/>
          <w:color w:val="auto"/>
          <w:sz w:val="18"/>
          <w:szCs w:val="18"/>
        </w:rPr>
        <w:t>sce a garantire cibo sostenibile con</w:t>
      </w:r>
      <w:r w:rsidRPr="008338EF">
        <w:rPr>
          <w:rFonts w:ascii="Lucida Sans" w:hAnsi="Lucida Sans" w:cs="Lucida Sans"/>
          <w:color w:val="auto"/>
          <w:sz w:val="18"/>
          <w:szCs w:val="18"/>
        </w:rPr>
        <w:t xml:space="preserve"> progetti in campo agricolo.</w:t>
      </w:r>
    </w:p>
    <w:p w:rsidR="009C296E" w:rsidRDefault="009C296E" w:rsidP="00D803DC">
      <w:pPr>
        <w:pStyle w:val="Nessunaspaziatura"/>
        <w:ind w:left="360"/>
        <w:jc w:val="both"/>
        <w:rPr>
          <w:rFonts w:ascii="Lucida Sans" w:hAnsi="Lucida Sans" w:cs="Lucida Sans"/>
          <w:color w:val="auto"/>
          <w:sz w:val="18"/>
          <w:szCs w:val="18"/>
        </w:rPr>
      </w:pPr>
    </w:p>
    <w:p w:rsidR="008522F0" w:rsidRPr="008522F0" w:rsidRDefault="008522F0" w:rsidP="008522F0">
      <w:pPr>
        <w:pStyle w:val="Nessunaspaziatura"/>
        <w:ind w:left="360"/>
        <w:jc w:val="both"/>
        <w:rPr>
          <w:rFonts w:ascii="Lucida Sans" w:hAnsi="Lucida Sans" w:cs="Lucida Sans"/>
          <w:color w:val="auto"/>
          <w:sz w:val="18"/>
          <w:szCs w:val="18"/>
        </w:rPr>
      </w:pPr>
      <w:r w:rsidRPr="008522F0">
        <w:rPr>
          <w:rFonts w:ascii="Lucida Sans" w:hAnsi="Lucida Sans" w:cs="Lucida Sans"/>
          <w:color w:val="auto"/>
          <w:sz w:val="18"/>
          <w:szCs w:val="18"/>
        </w:rPr>
        <w:t xml:space="preserve">Il 19 maggio HUMANA, in collaborazione con Occhio del Riciclone Onlus, ha presentato a Roma lo </w:t>
      </w:r>
      <w:r w:rsidRPr="008522F0">
        <w:rPr>
          <w:rFonts w:ascii="Lucida Sans" w:hAnsi="Lucida Sans" w:cs="Lucida Sans"/>
          <w:color w:val="auto"/>
          <w:sz w:val="18"/>
          <w:szCs w:val="18"/>
          <w:u w:val="single"/>
        </w:rPr>
        <w:t>studio “Indumenti usati: come rispettare il mandato del cittadino?”</w:t>
      </w:r>
      <w:r w:rsidRPr="008522F0">
        <w:rPr>
          <w:rFonts w:ascii="Lucida Sans" w:hAnsi="Lucida Sans" w:cs="Lucida Sans"/>
          <w:color w:val="auto"/>
          <w:sz w:val="18"/>
          <w:szCs w:val="18"/>
        </w:rPr>
        <w:t xml:space="preserve">. Il reportage </w:t>
      </w:r>
      <w:r>
        <w:rPr>
          <w:rFonts w:ascii="Lucida Sans" w:hAnsi="Lucida Sans" w:cs="Lucida Sans"/>
          <w:color w:val="auto"/>
          <w:sz w:val="18"/>
          <w:szCs w:val="18"/>
        </w:rPr>
        <w:t xml:space="preserve">ha </w:t>
      </w:r>
      <w:r w:rsidRPr="008522F0">
        <w:rPr>
          <w:rFonts w:ascii="Lucida Sans" w:hAnsi="Lucida Sans" w:cs="Lucida Sans"/>
          <w:color w:val="auto"/>
          <w:sz w:val="18"/>
          <w:szCs w:val="18"/>
        </w:rPr>
        <w:t>affront</w:t>
      </w:r>
      <w:r>
        <w:rPr>
          <w:rFonts w:ascii="Lucida Sans" w:hAnsi="Lucida Sans" w:cs="Lucida Sans"/>
          <w:color w:val="auto"/>
          <w:sz w:val="18"/>
          <w:szCs w:val="18"/>
        </w:rPr>
        <w:t>o</w:t>
      </w:r>
      <w:r w:rsidRPr="008522F0">
        <w:rPr>
          <w:rFonts w:ascii="Lucida Sans" w:hAnsi="Lucida Sans" w:cs="Lucida Sans"/>
          <w:color w:val="auto"/>
          <w:sz w:val="18"/>
          <w:szCs w:val="18"/>
        </w:rPr>
        <w:t xml:space="preserve"> il tema della complessità della filiera degli abiti usati e il rischio di </w:t>
      </w:r>
      <w:proofErr w:type="gramStart"/>
      <w:r w:rsidRPr="008522F0">
        <w:rPr>
          <w:rFonts w:ascii="Lucida Sans" w:hAnsi="Lucida Sans" w:cs="Lucida Sans"/>
          <w:color w:val="auto"/>
          <w:sz w:val="18"/>
          <w:szCs w:val="18"/>
        </w:rPr>
        <w:t>alimentare traffici illeciti</w:t>
      </w:r>
      <w:proofErr w:type="gramEnd"/>
      <w:r w:rsidRPr="008522F0">
        <w:rPr>
          <w:rFonts w:ascii="Lucida Sans" w:hAnsi="Lucida Sans" w:cs="Lucida Sans"/>
          <w:color w:val="auto"/>
          <w:sz w:val="18"/>
          <w:szCs w:val="18"/>
        </w:rPr>
        <w:t xml:space="preserve"> che spesso si riscontrano in questo sistema, a causa di falle legislative. Infatti, il criterio della trasparenza per l’assegnazione del servizio per la raccolta degli abiti usati non è inserito nei bandi di gara: non viene dunque richiesto un certificato antimafia e nemmeno chiarimenti rispetto all’uso che </w:t>
      </w:r>
      <w:proofErr w:type="gramStart"/>
      <w:r w:rsidRPr="008522F0">
        <w:rPr>
          <w:rFonts w:ascii="Lucida Sans" w:hAnsi="Lucida Sans" w:cs="Lucida Sans"/>
          <w:color w:val="auto"/>
          <w:sz w:val="18"/>
          <w:szCs w:val="18"/>
        </w:rPr>
        <w:t>verrà</w:t>
      </w:r>
      <w:proofErr w:type="gramEnd"/>
      <w:r w:rsidRPr="008522F0">
        <w:rPr>
          <w:rFonts w:ascii="Lucida Sans" w:hAnsi="Lucida Sans" w:cs="Lucida Sans"/>
          <w:color w:val="auto"/>
          <w:sz w:val="18"/>
          <w:szCs w:val="18"/>
        </w:rPr>
        <w:t xml:space="preserve"> fatto dei vestiti raccolti. La conseguenza è che, accanto a quanti operano praticando criteri di correttezza, trovano spazio anche soggetti che alimentano la pratica del contrabbando, il riciclaggio di denaro sporco e il traffico illecito di rifiuti. </w:t>
      </w:r>
    </w:p>
    <w:p w:rsidR="008522F0" w:rsidRPr="008522F0" w:rsidRDefault="008522F0" w:rsidP="008522F0">
      <w:pPr>
        <w:pStyle w:val="Nessunaspaziatura"/>
        <w:ind w:left="360"/>
        <w:jc w:val="both"/>
        <w:rPr>
          <w:rFonts w:ascii="Lucida Sans" w:hAnsi="Lucida Sans" w:cs="Lucida Sans"/>
          <w:color w:val="auto"/>
          <w:sz w:val="18"/>
          <w:szCs w:val="18"/>
        </w:rPr>
      </w:pPr>
      <w:r w:rsidRPr="008522F0">
        <w:rPr>
          <w:rFonts w:ascii="Lucida Sans" w:hAnsi="Lucida Sans" w:cs="Lucida Sans"/>
          <w:color w:val="auto"/>
          <w:sz w:val="18"/>
          <w:szCs w:val="18"/>
        </w:rPr>
        <w:t>L’obiettivo era di sensibilizzare sull’importanza di una filiera degli abiti usati più trasparente e di incoraggiare le persone a</w:t>
      </w:r>
      <w:proofErr w:type="gramStart"/>
      <w:r w:rsidRPr="008522F0">
        <w:rPr>
          <w:rFonts w:ascii="Lucida Sans" w:hAnsi="Lucida Sans" w:cs="Lucida Sans"/>
          <w:color w:val="auto"/>
          <w:sz w:val="18"/>
          <w:szCs w:val="18"/>
        </w:rPr>
        <w:t xml:space="preserve">  </w:t>
      </w:r>
      <w:proofErr w:type="gramEnd"/>
      <w:r w:rsidRPr="008522F0">
        <w:rPr>
          <w:rFonts w:ascii="Lucida Sans" w:hAnsi="Lucida Sans" w:cs="Lucida Sans"/>
          <w:color w:val="auto"/>
          <w:sz w:val="18"/>
          <w:szCs w:val="18"/>
        </w:rPr>
        <w:t xml:space="preserve">firmare la petizione. </w:t>
      </w:r>
    </w:p>
    <w:p w:rsidR="009C296E" w:rsidRDefault="009C296E" w:rsidP="00D803DC">
      <w:pPr>
        <w:pStyle w:val="Nessunaspaziatura"/>
        <w:ind w:left="360"/>
        <w:jc w:val="both"/>
        <w:rPr>
          <w:rFonts w:ascii="Lucida Sans" w:hAnsi="Lucida Sans" w:cs="Lucida Sans"/>
          <w:color w:val="auto"/>
          <w:sz w:val="18"/>
          <w:szCs w:val="18"/>
        </w:rPr>
      </w:pPr>
    </w:p>
    <w:p w:rsidR="008522F0" w:rsidRDefault="008522F0" w:rsidP="00D803DC">
      <w:pPr>
        <w:pStyle w:val="Nessunaspaziatura"/>
        <w:ind w:left="360"/>
        <w:jc w:val="both"/>
        <w:rPr>
          <w:rFonts w:ascii="Lucida Sans" w:hAnsi="Lucida Sans" w:cs="Lucida Sans"/>
          <w:color w:val="auto"/>
          <w:sz w:val="18"/>
          <w:szCs w:val="18"/>
        </w:rPr>
      </w:pPr>
    </w:p>
    <w:p w:rsidR="008522F0" w:rsidRPr="008522F0" w:rsidRDefault="008522F0" w:rsidP="008522F0">
      <w:pPr>
        <w:pStyle w:val="Nessunaspaziatura"/>
        <w:ind w:left="360"/>
        <w:jc w:val="both"/>
        <w:rPr>
          <w:rFonts w:ascii="Lucida Sans" w:hAnsi="Lucida Sans" w:cs="Lucida Sans"/>
          <w:color w:val="auto"/>
          <w:sz w:val="18"/>
          <w:szCs w:val="18"/>
        </w:rPr>
      </w:pPr>
      <w:r w:rsidRPr="008522F0">
        <w:rPr>
          <w:rFonts w:ascii="Lucida Sans" w:hAnsi="Lucida Sans" w:cs="Lucida Sans"/>
          <w:color w:val="auto"/>
          <w:sz w:val="18"/>
          <w:szCs w:val="18"/>
        </w:rPr>
        <w:t xml:space="preserve">A Milano, dal 13 al 15 marzo HUMANA è stata impegnata a </w:t>
      </w:r>
      <w:r w:rsidRPr="008522F0">
        <w:rPr>
          <w:rFonts w:ascii="Lucida Sans" w:hAnsi="Lucida Sans" w:cs="Lucida Sans"/>
          <w:color w:val="auto"/>
          <w:sz w:val="18"/>
          <w:szCs w:val="18"/>
          <w:u w:val="single"/>
        </w:rPr>
        <w:t>“Fa’ la cosa giusta”</w:t>
      </w:r>
      <w:r w:rsidRPr="008522F0">
        <w:rPr>
          <w:rFonts w:ascii="Lucida Sans" w:hAnsi="Lucida Sans" w:cs="Lucida Sans"/>
          <w:color w:val="auto"/>
          <w:sz w:val="18"/>
          <w:szCs w:val="18"/>
        </w:rPr>
        <w:t xml:space="preserve">, fiera del consumo critico e degli stili di vita sostenibili. La fiera è stata un’occasione per informare i visitatori su come HUMANA gestisce la propria filiera di abiti usati, seguendo i criteri di trasparenza e tracciabilità. Nello specifico, le informazioni fornite hanno riguardato l’impatto positivo della raccolta </w:t>
      </w:r>
      <w:proofErr w:type="gramStart"/>
      <w:r w:rsidRPr="008522F0">
        <w:rPr>
          <w:rFonts w:ascii="Lucida Sans" w:hAnsi="Lucida Sans" w:cs="Lucida Sans"/>
          <w:color w:val="auto"/>
          <w:sz w:val="18"/>
          <w:szCs w:val="18"/>
        </w:rPr>
        <w:t>dal punto di vista ambientale, sociale ed economico</w:t>
      </w:r>
      <w:proofErr w:type="gramEnd"/>
      <w:r w:rsidRPr="008522F0">
        <w:rPr>
          <w:rFonts w:ascii="Lucida Sans" w:hAnsi="Lucida Sans" w:cs="Lucida Sans"/>
          <w:color w:val="auto"/>
          <w:sz w:val="18"/>
          <w:szCs w:val="18"/>
        </w:rPr>
        <w:t>, e i progetti gestiti in Italia e nel Sud del mondo.</w:t>
      </w:r>
    </w:p>
    <w:p w:rsidR="009C296E" w:rsidRDefault="009C296E" w:rsidP="00D803DC">
      <w:pPr>
        <w:pStyle w:val="Nessunaspaziatura"/>
        <w:ind w:left="360"/>
        <w:jc w:val="both"/>
        <w:rPr>
          <w:rFonts w:ascii="Lucida Sans" w:hAnsi="Lucida Sans" w:cs="Lucida Sans"/>
          <w:color w:val="auto"/>
          <w:sz w:val="18"/>
          <w:szCs w:val="18"/>
        </w:rPr>
      </w:pPr>
    </w:p>
    <w:p w:rsidR="008522F0" w:rsidRPr="008522F0" w:rsidRDefault="008522F0" w:rsidP="008522F0">
      <w:pPr>
        <w:pStyle w:val="Nessunaspaziatura"/>
        <w:ind w:left="360"/>
        <w:jc w:val="both"/>
        <w:rPr>
          <w:rFonts w:ascii="Lucida Sans" w:hAnsi="Lucida Sans" w:cs="Lucida Sans"/>
          <w:color w:val="auto"/>
          <w:sz w:val="18"/>
          <w:szCs w:val="18"/>
        </w:rPr>
      </w:pPr>
      <w:r w:rsidRPr="008522F0">
        <w:rPr>
          <w:rFonts w:ascii="Lucida Sans" w:hAnsi="Lucida Sans" w:cs="Lucida Sans"/>
          <w:color w:val="auto"/>
          <w:sz w:val="18"/>
          <w:szCs w:val="18"/>
        </w:rPr>
        <w:t xml:space="preserve">Il 24 aprile 2015, HUMANA ha aderito al </w:t>
      </w:r>
      <w:r w:rsidRPr="008522F0">
        <w:rPr>
          <w:rFonts w:ascii="Lucida Sans" w:hAnsi="Lucida Sans" w:cs="Lucida Sans"/>
          <w:color w:val="auto"/>
          <w:sz w:val="18"/>
          <w:szCs w:val="18"/>
          <w:u w:val="single"/>
        </w:rPr>
        <w:t xml:space="preserve">Fashion </w:t>
      </w:r>
      <w:proofErr w:type="spellStart"/>
      <w:r w:rsidRPr="008522F0">
        <w:rPr>
          <w:rFonts w:ascii="Lucida Sans" w:hAnsi="Lucida Sans" w:cs="Lucida Sans"/>
          <w:color w:val="auto"/>
          <w:sz w:val="18"/>
          <w:szCs w:val="18"/>
          <w:u w:val="single"/>
        </w:rPr>
        <w:t>Revolution</w:t>
      </w:r>
      <w:proofErr w:type="spellEnd"/>
      <w:r w:rsidRPr="008522F0">
        <w:rPr>
          <w:rFonts w:ascii="Lucida Sans" w:hAnsi="Lucida Sans" w:cs="Lucida Sans"/>
          <w:color w:val="auto"/>
          <w:sz w:val="18"/>
          <w:szCs w:val="18"/>
          <w:u w:val="single"/>
        </w:rPr>
        <w:t xml:space="preserve"> </w:t>
      </w:r>
      <w:proofErr w:type="spellStart"/>
      <w:r w:rsidRPr="008522F0">
        <w:rPr>
          <w:rFonts w:ascii="Lucida Sans" w:hAnsi="Lucida Sans" w:cs="Lucida Sans"/>
          <w:color w:val="auto"/>
          <w:sz w:val="18"/>
          <w:szCs w:val="18"/>
          <w:u w:val="single"/>
        </w:rPr>
        <w:t>Day</w:t>
      </w:r>
      <w:proofErr w:type="spellEnd"/>
      <w:r w:rsidRPr="008522F0">
        <w:rPr>
          <w:rFonts w:ascii="Lucida Sans" w:hAnsi="Lucida Sans" w:cs="Lucida Sans"/>
          <w:color w:val="auto"/>
          <w:sz w:val="18"/>
          <w:szCs w:val="18"/>
        </w:rPr>
        <w:t xml:space="preserve">, Campagna internazionale lanciata a seguito della strage di Rana </w:t>
      </w:r>
      <w:proofErr w:type="spellStart"/>
      <w:proofErr w:type="gramStart"/>
      <w:r w:rsidRPr="008522F0">
        <w:rPr>
          <w:rFonts w:ascii="Lucida Sans" w:hAnsi="Lucida Sans" w:cs="Lucida Sans"/>
          <w:color w:val="auto"/>
          <w:sz w:val="18"/>
          <w:szCs w:val="18"/>
        </w:rPr>
        <w:t>Plaza</w:t>
      </w:r>
      <w:proofErr w:type="spellEnd"/>
      <w:proofErr w:type="gramEnd"/>
      <w:r w:rsidRPr="008522F0">
        <w:rPr>
          <w:rFonts w:ascii="Lucida Sans" w:hAnsi="Lucida Sans" w:cs="Lucida Sans"/>
          <w:color w:val="auto"/>
          <w:sz w:val="18"/>
          <w:szCs w:val="18"/>
        </w:rPr>
        <w:t xml:space="preserve"> a Dhaka, in Bangladesh, dove nel 2013 persero la vita 1.133 operai del settore tessile. Per promuovere un’industria della moda più etica e giusta, HUMANA ha realizzato un’iniziativa di sensibilizzazione presso i negozi HUMANA Vintage di Milano e di Roma. La vetrina, dal 22 al 24 aprile, è stata allestita con manichini che indossavano i capi al rovescio per rispondere all’interrogativo sulla produzione e provenienza dell’abito. La Campagna è stata promossa su tutti i canali social dell’organizzazione, utilizzando </w:t>
      </w:r>
      <w:proofErr w:type="spellStart"/>
      <w:r w:rsidRPr="008522F0">
        <w:rPr>
          <w:rFonts w:ascii="Lucida Sans" w:hAnsi="Lucida Sans" w:cs="Lucida Sans"/>
          <w:color w:val="auto"/>
          <w:sz w:val="18"/>
          <w:szCs w:val="18"/>
        </w:rPr>
        <w:t>hashtag</w:t>
      </w:r>
      <w:proofErr w:type="spellEnd"/>
      <w:r w:rsidRPr="008522F0">
        <w:rPr>
          <w:rFonts w:ascii="Lucida Sans" w:hAnsi="Lucida Sans" w:cs="Lucida Sans"/>
          <w:color w:val="auto"/>
          <w:sz w:val="18"/>
          <w:szCs w:val="18"/>
        </w:rPr>
        <w:t xml:space="preserve"> </w:t>
      </w:r>
      <w:proofErr w:type="gramStart"/>
      <w:r w:rsidRPr="008522F0">
        <w:rPr>
          <w:rFonts w:ascii="Lucida Sans" w:hAnsi="Lucida Sans" w:cs="Lucida Sans"/>
          <w:color w:val="auto"/>
          <w:sz w:val="18"/>
          <w:szCs w:val="18"/>
        </w:rPr>
        <w:t>provocatorio</w:t>
      </w:r>
      <w:proofErr w:type="gramEnd"/>
      <w:r w:rsidRPr="008522F0">
        <w:rPr>
          <w:rFonts w:ascii="Lucida Sans" w:hAnsi="Lucida Sans" w:cs="Lucida Sans"/>
          <w:color w:val="auto"/>
          <w:sz w:val="18"/>
          <w:szCs w:val="18"/>
        </w:rPr>
        <w:t>: #</w:t>
      </w:r>
      <w:proofErr w:type="spellStart"/>
      <w:r w:rsidRPr="008522F0">
        <w:rPr>
          <w:rFonts w:ascii="Lucida Sans" w:hAnsi="Lucida Sans" w:cs="Lucida Sans"/>
          <w:color w:val="auto"/>
          <w:sz w:val="18"/>
          <w:szCs w:val="18"/>
        </w:rPr>
        <w:t>whomademyclot</w:t>
      </w:r>
      <w:r w:rsidR="002B1259">
        <w:rPr>
          <w:rFonts w:ascii="Lucida Sans" w:hAnsi="Lucida Sans" w:cs="Lucida Sans"/>
          <w:color w:val="auto"/>
          <w:sz w:val="18"/>
          <w:szCs w:val="18"/>
        </w:rPr>
        <w:t>h</w:t>
      </w:r>
      <w:r w:rsidRPr="008522F0">
        <w:rPr>
          <w:rFonts w:ascii="Lucida Sans" w:hAnsi="Lucida Sans" w:cs="Lucida Sans"/>
          <w:color w:val="auto"/>
          <w:sz w:val="18"/>
          <w:szCs w:val="18"/>
        </w:rPr>
        <w:t>es</w:t>
      </w:r>
      <w:proofErr w:type="spellEnd"/>
      <w:r w:rsidRPr="008522F0">
        <w:rPr>
          <w:rFonts w:ascii="Lucida Sans" w:hAnsi="Lucida Sans" w:cs="Lucida Sans"/>
          <w:color w:val="auto"/>
          <w:sz w:val="18"/>
          <w:szCs w:val="18"/>
        </w:rPr>
        <w:t xml:space="preserve">. </w:t>
      </w:r>
    </w:p>
    <w:p w:rsidR="008522F0" w:rsidRPr="008522F0" w:rsidRDefault="008522F0" w:rsidP="008522F0">
      <w:pPr>
        <w:pStyle w:val="Nessunaspaziatura"/>
        <w:ind w:left="360"/>
        <w:jc w:val="both"/>
        <w:rPr>
          <w:rFonts w:ascii="Lucida Sans" w:hAnsi="Lucida Sans" w:cs="Lucida Sans"/>
          <w:color w:val="auto"/>
          <w:sz w:val="18"/>
          <w:szCs w:val="18"/>
        </w:rPr>
      </w:pPr>
    </w:p>
    <w:p w:rsidR="002B1259" w:rsidRPr="008522F0" w:rsidRDefault="002B1259" w:rsidP="002B1259">
      <w:pPr>
        <w:pStyle w:val="Nessunaspaziatura"/>
        <w:ind w:left="360"/>
        <w:jc w:val="both"/>
        <w:rPr>
          <w:rFonts w:ascii="Lucida Sans" w:hAnsi="Lucida Sans" w:cs="Lucida Sans"/>
          <w:color w:val="auto"/>
          <w:sz w:val="18"/>
          <w:szCs w:val="18"/>
        </w:rPr>
      </w:pPr>
      <w:r w:rsidRPr="008522F0">
        <w:rPr>
          <w:rFonts w:ascii="Lucida Sans" w:hAnsi="Lucida Sans" w:cs="Lucida Sans"/>
          <w:color w:val="auto"/>
          <w:sz w:val="18"/>
          <w:szCs w:val="18"/>
        </w:rPr>
        <w:t xml:space="preserve">Il 6 ottobre, in occasione del </w:t>
      </w:r>
      <w:r w:rsidRPr="008522F0">
        <w:rPr>
          <w:rFonts w:ascii="Lucida Sans" w:hAnsi="Lucida Sans" w:cs="Lucida Sans"/>
          <w:color w:val="auto"/>
          <w:sz w:val="18"/>
          <w:szCs w:val="18"/>
          <w:u w:val="single"/>
        </w:rPr>
        <w:t>Salone della CSR e dell'Innovazione Sociale</w:t>
      </w:r>
      <w:r w:rsidRPr="008522F0">
        <w:rPr>
          <w:rFonts w:ascii="Lucida Sans" w:hAnsi="Lucida Sans" w:cs="Lucida Sans"/>
          <w:color w:val="auto"/>
          <w:sz w:val="18"/>
          <w:szCs w:val="18"/>
        </w:rPr>
        <w:t xml:space="preserve">, HUMANA People to People, in collaborazione con l’Alta Scuola Impresa e Società dell’Università Cattolica del Sacro Cuore </w:t>
      </w:r>
      <w:proofErr w:type="gramStart"/>
      <w:r w:rsidRPr="008522F0">
        <w:rPr>
          <w:rFonts w:ascii="Lucida Sans" w:hAnsi="Lucida Sans" w:cs="Lucida Sans"/>
          <w:color w:val="auto"/>
          <w:sz w:val="18"/>
          <w:szCs w:val="18"/>
        </w:rPr>
        <w:t>di</w:t>
      </w:r>
      <w:proofErr w:type="gramEnd"/>
      <w:r w:rsidRPr="008522F0">
        <w:rPr>
          <w:rFonts w:ascii="Lucida Sans" w:hAnsi="Lucida Sans" w:cs="Lucida Sans"/>
          <w:color w:val="auto"/>
          <w:sz w:val="18"/>
          <w:szCs w:val="18"/>
        </w:rPr>
        <w:t xml:space="preserve"> Milano (ALTIS) e con il CSR Manager Network, ha promosso il dibattito “Creare valore per l’impresa attraverso pratiche innovative di CSR” per evidenziare l’importanza della Responsabilità Sociale d’Impresa come elemento sempre più fondante delle strategie e politiche delle grandi aziende e multi-utilities.</w:t>
      </w:r>
    </w:p>
    <w:p w:rsidR="002B1259" w:rsidRPr="008522F0" w:rsidRDefault="002B1259" w:rsidP="002B1259">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 xml:space="preserve">Dal dibattito è emerso come il </w:t>
      </w:r>
      <w:proofErr w:type="gramStart"/>
      <w:r w:rsidRPr="008522F0">
        <w:rPr>
          <w:rFonts w:ascii="Lucida Sans" w:hAnsi="Lucida Sans" w:cs="Lucida Sans"/>
          <w:color w:val="auto"/>
          <w:sz w:val="18"/>
          <w:szCs w:val="18"/>
        </w:rPr>
        <w:t>contesto</w:t>
      </w:r>
      <w:proofErr w:type="gramEnd"/>
      <w:r w:rsidRPr="008522F0">
        <w:rPr>
          <w:rFonts w:ascii="Lucida Sans" w:hAnsi="Lucida Sans" w:cs="Lucida Sans"/>
          <w:color w:val="auto"/>
          <w:sz w:val="18"/>
          <w:szCs w:val="18"/>
        </w:rPr>
        <w:t xml:space="preserve"> italiano è ancora frammentato rispetto alla tematica e HUMANA, con il proprio modello di business, rappresenta in questo panorama una best </w:t>
      </w:r>
      <w:proofErr w:type="spellStart"/>
      <w:r w:rsidRPr="008522F0">
        <w:rPr>
          <w:rFonts w:ascii="Lucida Sans" w:hAnsi="Lucida Sans" w:cs="Lucida Sans"/>
          <w:color w:val="auto"/>
          <w:sz w:val="18"/>
          <w:szCs w:val="18"/>
        </w:rPr>
        <w:t>practice</w:t>
      </w:r>
      <w:proofErr w:type="spellEnd"/>
      <w:r w:rsidRPr="008522F0">
        <w:rPr>
          <w:rFonts w:ascii="Lucida Sans" w:hAnsi="Lucida Sans" w:cs="Lucida Sans"/>
          <w:color w:val="auto"/>
          <w:sz w:val="18"/>
          <w:szCs w:val="18"/>
        </w:rPr>
        <w:t xml:space="preserve"> di economia circolare. </w:t>
      </w:r>
    </w:p>
    <w:p w:rsidR="002B1259" w:rsidRPr="008522F0" w:rsidRDefault="002B1259" w:rsidP="002B1259">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Infatti, p</w:t>
      </w:r>
      <w:r w:rsidRPr="008522F0">
        <w:rPr>
          <w:rFonts w:ascii="Lucida Sans" w:hAnsi="Lucida Sans" w:cs="Lucida Sans"/>
          <w:color w:val="auto"/>
          <w:sz w:val="18"/>
          <w:szCs w:val="18"/>
        </w:rPr>
        <w:t xml:space="preserve">er HUMANA, grazie a una Filiera trasparente e alla co-creazione di valore con i propri </w:t>
      </w:r>
      <w:proofErr w:type="spellStart"/>
      <w:r w:rsidRPr="008522F0">
        <w:rPr>
          <w:rFonts w:ascii="Lucida Sans" w:hAnsi="Lucida Sans" w:cs="Lucida Sans"/>
          <w:color w:val="auto"/>
          <w:sz w:val="18"/>
          <w:szCs w:val="18"/>
        </w:rPr>
        <w:t>stakeholders</w:t>
      </w:r>
      <w:proofErr w:type="spellEnd"/>
      <w:r w:rsidRPr="008522F0">
        <w:rPr>
          <w:rFonts w:ascii="Lucida Sans" w:hAnsi="Lucida Sans" w:cs="Lucida Sans"/>
          <w:color w:val="auto"/>
          <w:sz w:val="18"/>
          <w:szCs w:val="18"/>
        </w:rPr>
        <w:t xml:space="preserve">, promuovere un’economia circolare significa trasformare un rifiuto in risorsa, perseguendo contemporaneamente finalità di tutela ambientale e di sviluppo sostenibile nel Sud del mondo. </w:t>
      </w:r>
    </w:p>
    <w:p w:rsidR="009C296E" w:rsidRDefault="009C296E" w:rsidP="00D803DC">
      <w:pPr>
        <w:pStyle w:val="Nessunaspaziatura"/>
        <w:ind w:left="360"/>
        <w:jc w:val="both"/>
        <w:rPr>
          <w:rFonts w:ascii="Lucida Sans" w:hAnsi="Lucida Sans" w:cs="Lucida Sans"/>
          <w:color w:val="auto"/>
          <w:sz w:val="18"/>
          <w:szCs w:val="18"/>
        </w:rPr>
      </w:pPr>
    </w:p>
    <w:p w:rsidR="00D803DC" w:rsidRDefault="00D90D40"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In virtù dello scopo sociale, l</w:t>
      </w:r>
      <w:r w:rsidR="00A1089B" w:rsidRPr="00CE25D7">
        <w:rPr>
          <w:rFonts w:ascii="Lucida Sans" w:hAnsi="Lucida Sans" w:cs="Lucida Sans"/>
          <w:color w:val="auto"/>
          <w:sz w:val="18"/>
          <w:szCs w:val="18"/>
        </w:rPr>
        <w:t xml:space="preserve">a </w:t>
      </w:r>
      <w:r w:rsidR="00A1089B" w:rsidRPr="00477CAB">
        <w:rPr>
          <w:rFonts w:ascii="Lucida Sans" w:hAnsi="Lucida Sans" w:cs="Lucida Sans"/>
          <w:color w:val="auto"/>
          <w:sz w:val="18"/>
          <w:szCs w:val="18"/>
          <w:u w:val="single"/>
        </w:rPr>
        <w:t>cooperativa ha donato 470</w:t>
      </w:r>
      <w:r w:rsidR="00D803DC" w:rsidRPr="00477CAB">
        <w:rPr>
          <w:rFonts w:ascii="Lucida Sans" w:hAnsi="Lucida Sans" w:cs="Lucida Sans"/>
          <w:color w:val="auto"/>
          <w:sz w:val="18"/>
          <w:szCs w:val="18"/>
          <w:u w:val="single"/>
        </w:rPr>
        <w:t>.000 € a HUMANA People to People Italia ONLUS</w:t>
      </w:r>
      <w:r w:rsidR="00D803DC" w:rsidRPr="00CE25D7">
        <w:rPr>
          <w:rFonts w:ascii="Lucida Sans" w:hAnsi="Lucida Sans" w:cs="Lucida Sans"/>
          <w:color w:val="auto"/>
          <w:sz w:val="18"/>
          <w:szCs w:val="18"/>
        </w:rPr>
        <w:t>. Questa donazione è stata utilizzata per sostenere progetti di HUMANA People to People Italia ONLUS in India, M</w:t>
      </w:r>
      <w:r w:rsidR="00A1089B" w:rsidRPr="00CE25D7">
        <w:rPr>
          <w:rFonts w:ascii="Lucida Sans" w:hAnsi="Lucida Sans" w:cs="Lucida Sans"/>
          <w:color w:val="auto"/>
          <w:sz w:val="18"/>
          <w:szCs w:val="18"/>
        </w:rPr>
        <w:t>ozambico, Zambia,</w:t>
      </w:r>
      <w:r w:rsidR="00CE25D7" w:rsidRPr="00CE25D7">
        <w:rPr>
          <w:rFonts w:ascii="Lucida Sans" w:hAnsi="Lucida Sans" w:cs="Lucida Sans"/>
          <w:color w:val="auto"/>
          <w:sz w:val="18"/>
          <w:szCs w:val="18"/>
        </w:rPr>
        <w:t xml:space="preserve"> </w:t>
      </w:r>
      <w:r w:rsidR="00A1089B" w:rsidRPr="00CE25D7">
        <w:rPr>
          <w:rFonts w:ascii="Lucida Sans" w:hAnsi="Lucida Sans" w:cs="Lucida Sans"/>
          <w:color w:val="auto"/>
          <w:sz w:val="18"/>
          <w:szCs w:val="18"/>
        </w:rPr>
        <w:t>Malawi, Zimba</w:t>
      </w:r>
      <w:r w:rsidR="00BC00B4">
        <w:rPr>
          <w:rFonts w:ascii="Lucida Sans" w:hAnsi="Lucida Sans" w:cs="Lucida Sans"/>
          <w:color w:val="auto"/>
          <w:sz w:val="18"/>
          <w:szCs w:val="18"/>
        </w:rPr>
        <w:t>b</w:t>
      </w:r>
      <w:r w:rsidR="00D803DC" w:rsidRPr="00CE25D7">
        <w:rPr>
          <w:rFonts w:ascii="Lucida Sans" w:hAnsi="Lucida Sans" w:cs="Lucida Sans"/>
          <w:color w:val="auto"/>
          <w:sz w:val="18"/>
          <w:szCs w:val="18"/>
        </w:rPr>
        <w:t>we oltre ad altre attività istituzionali sempre gestite da</w:t>
      </w:r>
      <w:proofErr w:type="gramStart"/>
      <w:r w:rsidR="00D803DC" w:rsidRPr="00CE25D7">
        <w:rPr>
          <w:rFonts w:ascii="Lucida Sans" w:hAnsi="Lucida Sans" w:cs="Lucida Sans"/>
          <w:color w:val="auto"/>
          <w:sz w:val="18"/>
          <w:szCs w:val="18"/>
        </w:rPr>
        <w:t xml:space="preserve">  </w:t>
      </w:r>
      <w:proofErr w:type="gramEnd"/>
      <w:r w:rsidR="00D803DC" w:rsidRPr="00CE25D7">
        <w:rPr>
          <w:rFonts w:ascii="Lucida Sans" w:hAnsi="Lucida Sans" w:cs="Lucida Sans"/>
          <w:color w:val="auto"/>
          <w:sz w:val="18"/>
          <w:szCs w:val="18"/>
        </w:rPr>
        <w:t>HUMANA People to People Italia ONLUS.</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pStyle w:val="Nessunaspaziatura"/>
        <w:ind w:left="360"/>
        <w:jc w:val="both"/>
        <w:rPr>
          <w:rFonts w:ascii="Lucida Sans" w:hAnsi="Lucida Sans" w:cs="Lucida Sans"/>
          <w:sz w:val="18"/>
          <w:szCs w:val="18"/>
        </w:rPr>
      </w:pPr>
    </w:p>
    <w:p w:rsidR="00D803DC" w:rsidRDefault="00D803DC" w:rsidP="00D803DC">
      <w:pPr>
        <w:pStyle w:val="Nessunaspaziatura"/>
        <w:ind w:left="360"/>
        <w:jc w:val="both"/>
        <w:rPr>
          <w:rFonts w:ascii="Lucida Sans" w:hAnsi="Lucida Sans" w:cs="Lucida Sans"/>
          <w:sz w:val="18"/>
          <w:szCs w:val="18"/>
        </w:rPr>
      </w:pPr>
    </w:p>
    <w:p w:rsidR="007C1EFD" w:rsidRDefault="007C1EFD" w:rsidP="00D803DC">
      <w:pPr>
        <w:pStyle w:val="Nessunaspaziatura"/>
        <w:ind w:left="360"/>
        <w:jc w:val="both"/>
        <w:rPr>
          <w:rFonts w:ascii="Lucida Sans" w:hAnsi="Lucida Sans" w:cs="Lucida Sans"/>
          <w:sz w:val="18"/>
          <w:szCs w:val="18"/>
        </w:rPr>
      </w:pPr>
    </w:p>
    <w:p w:rsidR="00D803DC" w:rsidRDefault="00D803DC" w:rsidP="00D803DC">
      <w:pPr>
        <w:pStyle w:val="Nessunaspaziatura"/>
        <w:ind w:left="360"/>
        <w:jc w:val="both"/>
        <w:rPr>
          <w:rFonts w:ascii="Lucida Sans" w:hAnsi="Lucida Sans" w:cs="Lucida Sans"/>
          <w:sz w:val="18"/>
          <w:szCs w:val="18"/>
        </w:rPr>
      </w:pPr>
    </w:p>
    <w:p w:rsidR="00D803DC" w:rsidRDefault="00D803DC" w:rsidP="00AF0850">
      <w:pPr>
        <w:pStyle w:val="Nessunaspaziatura"/>
        <w:numPr>
          <w:ilvl w:val="0"/>
          <w:numId w:val="17"/>
        </w:numPr>
        <w:jc w:val="both"/>
        <w:rPr>
          <w:rFonts w:ascii="Lucida Sans" w:hAnsi="Lucida Sans" w:cs="Lucida Sans"/>
          <w:b/>
          <w:color w:val="auto"/>
          <w:sz w:val="18"/>
          <w:szCs w:val="18"/>
        </w:rPr>
      </w:pPr>
      <w:r>
        <w:rPr>
          <w:rFonts w:ascii="Lucida Sans" w:hAnsi="Lucida Sans" w:cs="Lucida Sans"/>
          <w:b/>
          <w:color w:val="auto"/>
          <w:sz w:val="18"/>
          <w:szCs w:val="18"/>
        </w:rPr>
        <w:t>Evoluzioni nel settore di riferimento</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pStyle w:val="Nessunaspaziatura"/>
        <w:ind w:left="360"/>
        <w:jc w:val="both"/>
        <w:rPr>
          <w:rFonts w:ascii="Lucida Sans" w:hAnsi="Lucida Sans" w:cs="Lucida Sans"/>
          <w:color w:val="auto"/>
          <w:sz w:val="18"/>
          <w:szCs w:val="18"/>
        </w:rPr>
      </w:pPr>
      <w:r w:rsidRPr="00D13EE8">
        <w:rPr>
          <w:rFonts w:ascii="Lucida Sans" w:hAnsi="Lucida Sans" w:cs="Lucida Sans"/>
          <w:color w:val="auto"/>
          <w:sz w:val="18"/>
          <w:szCs w:val="18"/>
        </w:rPr>
        <w:t>Il mercato della raccolta abiti</w:t>
      </w:r>
      <w:r w:rsidR="00D13EE8" w:rsidRPr="00D13EE8">
        <w:rPr>
          <w:rFonts w:ascii="Lucida Sans" w:hAnsi="Lucida Sans" w:cs="Lucida Sans"/>
          <w:color w:val="auto"/>
          <w:sz w:val="18"/>
          <w:szCs w:val="18"/>
        </w:rPr>
        <w:t>, dopo una crescita costante fino al 2013, ha manifestato un arresto dei prezzi e nel</w:t>
      </w:r>
      <w:proofErr w:type="gramStart"/>
      <w:r w:rsidR="00D13EE8" w:rsidRPr="00D13EE8">
        <w:rPr>
          <w:rFonts w:ascii="Lucida Sans" w:hAnsi="Lucida Sans" w:cs="Lucida Sans"/>
          <w:color w:val="auto"/>
          <w:sz w:val="18"/>
          <w:szCs w:val="18"/>
        </w:rPr>
        <w:t xml:space="preserve"> </w:t>
      </w:r>
      <w:r w:rsidRPr="00D13EE8">
        <w:rPr>
          <w:rFonts w:ascii="Lucida Sans" w:hAnsi="Lucida Sans" w:cs="Lucida Sans"/>
          <w:color w:val="auto"/>
          <w:sz w:val="18"/>
          <w:szCs w:val="18"/>
        </w:rPr>
        <w:t xml:space="preserve"> </w:t>
      </w:r>
      <w:proofErr w:type="gramEnd"/>
      <w:r w:rsidRPr="00D13EE8">
        <w:rPr>
          <w:rFonts w:ascii="Lucida Sans" w:hAnsi="Lucida Sans" w:cs="Lucida Sans"/>
          <w:color w:val="auto"/>
          <w:sz w:val="18"/>
          <w:szCs w:val="18"/>
        </w:rPr>
        <w:t>201</w:t>
      </w:r>
      <w:r w:rsidR="00A1089B" w:rsidRPr="00D13EE8">
        <w:rPr>
          <w:rFonts w:ascii="Lucida Sans" w:hAnsi="Lucida Sans" w:cs="Lucida Sans"/>
          <w:color w:val="auto"/>
          <w:sz w:val="18"/>
          <w:szCs w:val="18"/>
        </w:rPr>
        <w:t>5</w:t>
      </w:r>
      <w:r w:rsidRPr="00D13EE8">
        <w:rPr>
          <w:rFonts w:ascii="Lucida Sans" w:hAnsi="Lucida Sans" w:cs="Lucida Sans"/>
          <w:color w:val="auto"/>
          <w:sz w:val="18"/>
          <w:szCs w:val="18"/>
        </w:rPr>
        <w:t xml:space="preserve"> si è riscontrato un calo della domanda di prodotto </w:t>
      </w:r>
      <w:r w:rsidR="00D13EE8" w:rsidRPr="00D13EE8">
        <w:rPr>
          <w:rFonts w:ascii="Lucida Sans" w:hAnsi="Lucida Sans" w:cs="Lucida Sans"/>
          <w:color w:val="auto"/>
          <w:sz w:val="18"/>
          <w:szCs w:val="18"/>
        </w:rPr>
        <w:t>ch</w:t>
      </w:r>
      <w:r w:rsidRPr="00D13EE8">
        <w:rPr>
          <w:rFonts w:ascii="Lucida Sans" w:hAnsi="Lucida Sans" w:cs="Lucida Sans"/>
          <w:color w:val="auto"/>
          <w:sz w:val="18"/>
          <w:szCs w:val="18"/>
        </w:rPr>
        <w:t>e conseguentemente ha generato una diminuzione  dei prezzi al chilogrammo. In ogni caso, in autunno la domanda si è stabilizzata e di conseguenza anche i prezzi.</w:t>
      </w:r>
      <w:r>
        <w:rPr>
          <w:rFonts w:ascii="Lucida Sans" w:hAnsi="Lucida Sans" w:cs="Lucida Sans"/>
          <w:color w:val="auto"/>
          <w:sz w:val="18"/>
          <w:szCs w:val="18"/>
        </w:rPr>
        <w:t xml:space="preserve">  </w:t>
      </w:r>
    </w:p>
    <w:p w:rsidR="00D803DC" w:rsidRDefault="00D803DC" w:rsidP="00D803DC">
      <w:pPr>
        <w:pStyle w:val="Nessunaspaziatura"/>
        <w:ind w:left="360"/>
        <w:jc w:val="both"/>
        <w:rPr>
          <w:rFonts w:ascii="Lucida Sans" w:hAnsi="Lucida Sans" w:cs="Lucida Sans"/>
          <w:color w:val="auto"/>
          <w:sz w:val="18"/>
          <w:szCs w:val="18"/>
        </w:rPr>
      </w:pPr>
    </w:p>
    <w:p w:rsidR="00D803DC" w:rsidRDefault="00D13EE8"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I</w:t>
      </w:r>
      <w:r w:rsidR="00D803DC">
        <w:rPr>
          <w:rFonts w:ascii="Lucida Sans" w:hAnsi="Lucida Sans" w:cs="Lucida Sans"/>
          <w:color w:val="auto"/>
          <w:sz w:val="18"/>
          <w:szCs w:val="18"/>
        </w:rPr>
        <w:t xml:space="preserve"> soggetti poco trasparenti, </w:t>
      </w:r>
      <w:r>
        <w:rPr>
          <w:rFonts w:ascii="Lucida Sans" w:hAnsi="Lucida Sans" w:cs="Lucida Sans"/>
          <w:color w:val="auto"/>
          <w:sz w:val="18"/>
          <w:szCs w:val="18"/>
        </w:rPr>
        <w:t xml:space="preserve">tra l’altro, </w:t>
      </w:r>
      <w:r w:rsidR="00D803DC">
        <w:rPr>
          <w:rFonts w:ascii="Lucida Sans" w:hAnsi="Lucida Sans" w:cs="Lucida Sans"/>
          <w:color w:val="auto"/>
          <w:sz w:val="18"/>
          <w:szCs w:val="18"/>
        </w:rPr>
        <w:t xml:space="preserve">sono </w:t>
      </w:r>
      <w:r>
        <w:rPr>
          <w:rFonts w:ascii="Lucida Sans" w:hAnsi="Lucida Sans" w:cs="Lucida Sans"/>
          <w:color w:val="auto"/>
          <w:sz w:val="18"/>
          <w:szCs w:val="18"/>
        </w:rPr>
        <w:t xml:space="preserve">causa di squilibrio </w:t>
      </w:r>
      <w:r w:rsidR="00D803DC">
        <w:rPr>
          <w:rFonts w:ascii="Lucida Sans" w:hAnsi="Lucida Sans" w:cs="Lucida Sans"/>
          <w:color w:val="auto"/>
          <w:sz w:val="18"/>
          <w:szCs w:val="18"/>
        </w:rPr>
        <w:t>nel settore perché tendono a proporsi</w:t>
      </w:r>
      <w:r w:rsidR="00331648">
        <w:rPr>
          <w:rFonts w:ascii="Lucida Sans" w:hAnsi="Lucida Sans" w:cs="Lucida Sans"/>
          <w:color w:val="auto"/>
          <w:sz w:val="18"/>
          <w:szCs w:val="18"/>
        </w:rPr>
        <w:t xml:space="preserve"> </w:t>
      </w:r>
      <w:r w:rsidR="00D803DC">
        <w:rPr>
          <w:rFonts w:ascii="Lucida Sans" w:hAnsi="Lucida Sans" w:cs="Lucida Sans"/>
          <w:color w:val="auto"/>
          <w:sz w:val="18"/>
          <w:szCs w:val="18"/>
        </w:rPr>
        <w:t xml:space="preserve">assiduamente ai bandi pubblici indetti dai Comuni proponendo offerte economiche elevate, </w:t>
      </w:r>
      <w:r>
        <w:rPr>
          <w:rFonts w:ascii="Lucida Sans" w:hAnsi="Lucida Sans" w:cs="Lucida Sans"/>
          <w:color w:val="auto"/>
          <w:sz w:val="18"/>
          <w:szCs w:val="18"/>
        </w:rPr>
        <w:t xml:space="preserve">fuori da ogni ragione </w:t>
      </w:r>
      <w:proofErr w:type="gramStart"/>
      <w:r>
        <w:rPr>
          <w:rFonts w:ascii="Lucida Sans" w:hAnsi="Lucida Sans" w:cs="Lucida Sans"/>
          <w:color w:val="auto"/>
          <w:sz w:val="18"/>
          <w:szCs w:val="18"/>
        </w:rPr>
        <w:t>economica</w:t>
      </w:r>
      <w:proofErr w:type="gramEnd"/>
      <w:r>
        <w:rPr>
          <w:rFonts w:ascii="Lucida Sans" w:hAnsi="Lucida Sans" w:cs="Lucida Sans"/>
          <w:color w:val="auto"/>
          <w:sz w:val="18"/>
          <w:szCs w:val="18"/>
        </w:rPr>
        <w:t xml:space="preserve"> di sostenibilità del servizio, </w:t>
      </w:r>
      <w:r w:rsidR="00D803DC">
        <w:rPr>
          <w:rFonts w:ascii="Lucida Sans" w:hAnsi="Lucida Sans" w:cs="Lucida Sans"/>
          <w:color w:val="auto"/>
          <w:sz w:val="18"/>
          <w:szCs w:val="18"/>
        </w:rPr>
        <w:t xml:space="preserve">pur di aggiudicarsi il servizio di raccolta di abiti. Tra l’altro, abbiamo </w:t>
      </w:r>
      <w:proofErr w:type="gramStart"/>
      <w:r w:rsidR="00D803DC">
        <w:rPr>
          <w:rFonts w:ascii="Lucida Sans" w:hAnsi="Lucida Sans" w:cs="Lucida Sans"/>
          <w:color w:val="auto"/>
          <w:sz w:val="18"/>
          <w:szCs w:val="18"/>
        </w:rPr>
        <w:t>constatato</w:t>
      </w:r>
      <w:proofErr w:type="gramEnd"/>
      <w:r w:rsidR="00D803DC">
        <w:rPr>
          <w:rFonts w:ascii="Lucida Sans" w:hAnsi="Lucida Sans" w:cs="Lucida Sans"/>
          <w:color w:val="auto"/>
          <w:sz w:val="18"/>
          <w:szCs w:val="18"/>
        </w:rPr>
        <w:t>,con nostro rammarico, che alcuni Comuni, colpiti in questi ultimi anni da una sensibile contrazione delle entrate finanziarie dovute alla crisi economica, tendono a considerare prevalente l’offerta economica a discapito di quella sociale</w:t>
      </w:r>
      <w:r w:rsidR="00331648">
        <w:rPr>
          <w:rFonts w:ascii="Lucida Sans" w:hAnsi="Lucida Sans" w:cs="Lucida Sans"/>
          <w:color w:val="auto"/>
          <w:sz w:val="18"/>
          <w:szCs w:val="18"/>
        </w:rPr>
        <w:t xml:space="preserve"> </w:t>
      </w:r>
      <w:r w:rsidR="00D803DC">
        <w:rPr>
          <w:rFonts w:ascii="Lucida Sans" w:hAnsi="Lucida Sans" w:cs="Lucida Sans"/>
          <w:color w:val="auto"/>
          <w:sz w:val="18"/>
          <w:szCs w:val="18"/>
        </w:rPr>
        <w:t>o di qualità di servizio erogata al cittadino</w:t>
      </w:r>
      <w:r>
        <w:rPr>
          <w:rFonts w:ascii="Lucida Sans" w:hAnsi="Lucida Sans" w:cs="Lucida Sans"/>
          <w:color w:val="auto"/>
          <w:sz w:val="18"/>
          <w:szCs w:val="18"/>
        </w:rPr>
        <w:t xml:space="preserve"> e, in molti casi, senza approfondire le cause o le dietrologie di offerte pubbliche troppo alte</w:t>
      </w:r>
      <w:r w:rsidR="00D803DC">
        <w:rPr>
          <w:rFonts w:ascii="Lucida Sans" w:hAnsi="Lucida Sans" w:cs="Lucida Sans"/>
          <w:color w:val="auto"/>
          <w:sz w:val="18"/>
          <w:szCs w:val="18"/>
        </w:rPr>
        <w:t xml:space="preserve">. </w:t>
      </w:r>
    </w:p>
    <w:p w:rsidR="00D803DC" w:rsidRDefault="00D803DC" w:rsidP="00D803DC">
      <w:pPr>
        <w:pStyle w:val="Nessunaspaziatura"/>
        <w:jc w:val="both"/>
        <w:rPr>
          <w:rFonts w:ascii="Lucida Sans" w:hAnsi="Lucida Sans" w:cs="Lucida Sans"/>
          <w:color w:val="auto"/>
        </w:rPr>
      </w:pP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La cooperativa è retta e disciplinata dai principi della mutualità senza scopo di lucro.</w:t>
      </w: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S'informa che lo Statuto Sociale della Cooperativa è conforme alle norme del Codice Civile previste per le Società Cooperative (</w:t>
      </w:r>
      <w:proofErr w:type="spellStart"/>
      <w:r>
        <w:rPr>
          <w:rFonts w:ascii="Lucida Sans" w:hAnsi="Lucida Sans" w:cs="Lucida Sans"/>
          <w:color w:val="auto"/>
          <w:sz w:val="18"/>
          <w:szCs w:val="18"/>
        </w:rPr>
        <w:t>Dlgs</w:t>
      </w:r>
      <w:proofErr w:type="spellEnd"/>
      <w:r>
        <w:rPr>
          <w:rFonts w:ascii="Lucida Sans" w:hAnsi="Lucida Sans" w:cs="Lucida Sans"/>
          <w:color w:val="auto"/>
          <w:sz w:val="18"/>
          <w:szCs w:val="18"/>
        </w:rPr>
        <w:t xml:space="preserve"> n. 6/2003).</w:t>
      </w:r>
    </w:p>
    <w:p w:rsidR="00D803DC" w:rsidRDefault="00D803DC" w:rsidP="00D803DC">
      <w:pPr>
        <w:pStyle w:val="Nessunaspaziatura"/>
        <w:ind w:left="360"/>
        <w:jc w:val="both"/>
        <w:rPr>
          <w:rFonts w:ascii="Lucida Sans" w:hAnsi="Lucida Sans" w:cs="Lucida Sans"/>
          <w:color w:val="auto"/>
          <w:sz w:val="18"/>
          <w:szCs w:val="18"/>
        </w:rPr>
      </w:pPr>
      <w:smartTag w:uri="urn:schemas-microsoft-com:office:smarttags" w:element="metricconverter">
        <w:smartTagPr>
          <w:attr w:name="ProductID" w:val="32.015 a"/>
        </w:smartTagPr>
        <w:r>
          <w:rPr>
            <w:rFonts w:ascii="Lucida Sans" w:hAnsi="Lucida Sans" w:cs="Lucida Sans"/>
            <w:color w:val="auto"/>
            <w:sz w:val="18"/>
            <w:szCs w:val="18"/>
          </w:rPr>
          <w:t>La Cooperativa</w:t>
        </w:r>
      </w:smartTag>
      <w:r>
        <w:rPr>
          <w:rFonts w:ascii="Lucida Sans" w:hAnsi="Lucida Sans" w:cs="Lucida Sans"/>
          <w:color w:val="auto"/>
          <w:sz w:val="18"/>
          <w:szCs w:val="18"/>
        </w:rPr>
        <w:t xml:space="preserve"> è iscritta all'Albo delle Cooperative, nella sezione Cooperative non a mutualità prevalente, tenuto presso </w:t>
      </w:r>
      <w:smartTag w:uri="urn:schemas-microsoft-com:office:smarttags" w:element="metricconverter">
        <w:smartTagPr>
          <w:attr w:name="ProductID" w:val="32.015 a"/>
        </w:smartTagPr>
        <w:r>
          <w:rPr>
            <w:rFonts w:ascii="Lucida Sans" w:hAnsi="Lucida Sans" w:cs="Lucida Sans"/>
            <w:color w:val="auto"/>
            <w:sz w:val="18"/>
            <w:szCs w:val="18"/>
          </w:rPr>
          <w:t>la Direzione Generale</w:t>
        </w:r>
      </w:smartTag>
      <w:r>
        <w:rPr>
          <w:rFonts w:ascii="Lucida Sans" w:hAnsi="Lucida Sans" w:cs="Lucida Sans"/>
          <w:color w:val="auto"/>
          <w:sz w:val="18"/>
          <w:szCs w:val="18"/>
        </w:rPr>
        <w:t xml:space="preserve"> per gli Enti Cooperativi del Ministero delle Attività Produttive. </w:t>
      </w: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Ai sensi e per gli effetti delle disposizioni contenute nell'art.</w:t>
      </w:r>
      <w:proofErr w:type="gramStart"/>
      <w:r>
        <w:rPr>
          <w:rFonts w:ascii="Lucida Sans" w:hAnsi="Lucida Sans" w:cs="Lucida Sans"/>
          <w:color w:val="auto"/>
          <w:sz w:val="18"/>
          <w:szCs w:val="18"/>
        </w:rPr>
        <w:t>2</w:t>
      </w:r>
      <w:proofErr w:type="gramEnd"/>
      <w:r>
        <w:rPr>
          <w:rFonts w:ascii="Lucida Sans" w:hAnsi="Lucida Sans" w:cs="Lucida Sans"/>
          <w:color w:val="auto"/>
          <w:sz w:val="18"/>
          <w:szCs w:val="18"/>
        </w:rPr>
        <w:t xml:space="preserve"> della legge n.59/92 precisiamo che i criteri seguiti nella gestione sociale per il conseguimento degli scopi dello statuto sono stati:</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AF0850">
      <w:pPr>
        <w:pStyle w:val="Nessunaspaziatura"/>
        <w:numPr>
          <w:ilvl w:val="0"/>
          <w:numId w:val="19"/>
        </w:numPr>
        <w:ind w:left="1056"/>
        <w:jc w:val="both"/>
        <w:rPr>
          <w:rFonts w:ascii="Lucida Sans" w:hAnsi="Lucida Sans" w:cs="Lucida Sans"/>
          <w:color w:val="auto"/>
          <w:sz w:val="18"/>
          <w:szCs w:val="18"/>
        </w:rPr>
      </w:pPr>
      <w:proofErr w:type="gramStart"/>
      <w:r>
        <w:rPr>
          <w:rFonts w:ascii="Lucida Sans" w:hAnsi="Lucida Sans" w:cs="Lucida Sans"/>
          <w:color w:val="auto"/>
          <w:sz w:val="18"/>
          <w:szCs w:val="18"/>
        </w:rPr>
        <w:t>ricerca</w:t>
      </w:r>
      <w:proofErr w:type="gramEnd"/>
      <w:r>
        <w:rPr>
          <w:rFonts w:ascii="Lucida Sans" w:hAnsi="Lucida Sans" w:cs="Lucida Sans"/>
          <w:color w:val="auto"/>
          <w:sz w:val="18"/>
          <w:szCs w:val="18"/>
        </w:rPr>
        <w:t xml:space="preserve"> di opportunità di lavoro prevalentemente ma non esclusivamente per i propri dipendenti e soci nell'ambito di prestazioni di servizi e cessioni di beni a favore della persona e dell'ambiente.</w:t>
      </w:r>
      <w:r w:rsidR="00331648">
        <w:rPr>
          <w:rFonts w:ascii="Lucida Sans" w:hAnsi="Lucida Sans" w:cs="Lucida Sans"/>
          <w:color w:val="auto"/>
          <w:sz w:val="18"/>
          <w:szCs w:val="18"/>
        </w:rPr>
        <w:t xml:space="preserve"> </w:t>
      </w:r>
      <w:r>
        <w:rPr>
          <w:rFonts w:ascii="Lucida Sans" w:hAnsi="Lucida Sans" w:cs="Lucida Sans"/>
          <w:color w:val="auto"/>
          <w:sz w:val="18"/>
          <w:szCs w:val="18"/>
        </w:rPr>
        <w:t xml:space="preserve">I soci lavoratori sono stati informati delle scelte </w:t>
      </w:r>
      <w:r w:rsidR="0006007F">
        <w:rPr>
          <w:rFonts w:ascii="Lucida Sans" w:hAnsi="Lucida Sans" w:cs="Lucida Sans"/>
          <w:color w:val="auto"/>
          <w:sz w:val="18"/>
          <w:szCs w:val="18"/>
        </w:rPr>
        <w:t xml:space="preserve">strategiche </w:t>
      </w:r>
      <w:r w:rsidR="00DB69BD">
        <w:rPr>
          <w:rFonts w:ascii="Lucida Sans" w:hAnsi="Lucida Sans" w:cs="Lucida Sans"/>
          <w:color w:val="auto"/>
          <w:sz w:val="18"/>
          <w:szCs w:val="18"/>
        </w:rPr>
        <w:t xml:space="preserve">interne </w:t>
      </w:r>
      <w:r>
        <w:rPr>
          <w:rFonts w:ascii="Lucida Sans" w:hAnsi="Lucida Sans" w:cs="Lucida Sans"/>
          <w:color w:val="auto"/>
          <w:sz w:val="18"/>
          <w:szCs w:val="18"/>
        </w:rPr>
        <w:t xml:space="preserve">e nell’organigramma occupano posizioni di rilievo e responsabilità. </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AF0850">
      <w:pPr>
        <w:pStyle w:val="Nessunaspaziatura"/>
        <w:numPr>
          <w:ilvl w:val="0"/>
          <w:numId w:val="19"/>
        </w:numPr>
        <w:jc w:val="both"/>
        <w:rPr>
          <w:rFonts w:ascii="Lucida Sans" w:hAnsi="Lucida Sans" w:cs="Lucida Sans"/>
          <w:color w:val="auto"/>
          <w:sz w:val="18"/>
          <w:szCs w:val="18"/>
        </w:rPr>
      </w:pPr>
      <w:proofErr w:type="gramStart"/>
      <w:r>
        <w:rPr>
          <w:rFonts w:ascii="Lucida Sans" w:hAnsi="Lucida Sans" w:cs="Lucida Sans"/>
          <w:color w:val="auto"/>
          <w:sz w:val="18"/>
          <w:szCs w:val="18"/>
        </w:rPr>
        <w:t>perseguimento</w:t>
      </w:r>
      <w:proofErr w:type="gramEnd"/>
      <w:r>
        <w:rPr>
          <w:rFonts w:ascii="Lucida Sans" w:hAnsi="Lucida Sans" w:cs="Lucida Sans"/>
          <w:color w:val="auto"/>
          <w:sz w:val="18"/>
          <w:szCs w:val="18"/>
        </w:rPr>
        <w:t xml:space="preserve"> degli interessi della Comunità per la promozione della qualità della vita, per migliorare l’ambiente in Italia e nel mondo e favorendo progetti relativi ad opere umanitarie.</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Si precisa che gli utili e le riserve iscritte in bilancio sono indivisibili fra i soci.</w:t>
      </w: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S’informa che la compagine sociale non è variata rispetto all’anno scorso.</w:t>
      </w:r>
    </w:p>
    <w:p w:rsidR="00D803DC" w:rsidRDefault="00D803DC" w:rsidP="00D803DC">
      <w:pPr>
        <w:pStyle w:val="Nessunaspaziatura"/>
        <w:ind w:left="360"/>
        <w:jc w:val="both"/>
        <w:rPr>
          <w:rFonts w:ascii="Lucida Sans" w:hAnsi="Lucida Sans" w:cs="Lucida Sans"/>
          <w:color w:val="FF0000"/>
          <w:sz w:val="18"/>
          <w:szCs w:val="18"/>
        </w:rPr>
      </w:pPr>
    </w:p>
    <w:p w:rsidR="00D803DC" w:rsidRDefault="00A1089B"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 xml:space="preserve">L'esercizio chiuso al 31/12/2015 </w:t>
      </w:r>
      <w:r w:rsidR="00D803DC">
        <w:rPr>
          <w:rFonts w:ascii="Lucida Sans" w:hAnsi="Lucida Sans" w:cs="Lucida Sans"/>
          <w:color w:val="auto"/>
          <w:sz w:val="18"/>
          <w:szCs w:val="18"/>
        </w:rPr>
        <w:t>riporta un risul</w:t>
      </w:r>
      <w:r>
        <w:rPr>
          <w:rFonts w:ascii="Lucida Sans" w:hAnsi="Lucida Sans" w:cs="Lucida Sans"/>
          <w:color w:val="auto"/>
          <w:sz w:val="18"/>
          <w:szCs w:val="18"/>
        </w:rPr>
        <w:t>tato positivo pari a Euro 30.648</w:t>
      </w:r>
      <w:r w:rsidR="00D803DC">
        <w:rPr>
          <w:rFonts w:ascii="Lucida Sans" w:hAnsi="Lucida Sans" w:cs="Lucida Sans"/>
          <w:color w:val="auto"/>
          <w:sz w:val="18"/>
          <w:szCs w:val="18"/>
        </w:rPr>
        <w:t>.</w:t>
      </w:r>
    </w:p>
    <w:p w:rsidR="00D803DC" w:rsidRDefault="00D803DC" w:rsidP="00D803DC">
      <w:pPr>
        <w:pStyle w:val="Nessunaspaziatura"/>
        <w:ind w:left="360"/>
        <w:jc w:val="both"/>
        <w:rPr>
          <w:rFonts w:ascii="Lucida Sans" w:hAnsi="Lucida Sans" w:cs="Lucida Sans"/>
          <w:color w:val="auto"/>
          <w:sz w:val="18"/>
          <w:szCs w:val="18"/>
        </w:rPr>
      </w:pPr>
      <w:r>
        <w:rPr>
          <w:rFonts w:ascii="Lucida Sans" w:hAnsi="Lucida Sans" w:cs="Lucida Sans"/>
          <w:color w:val="auto"/>
          <w:sz w:val="18"/>
          <w:szCs w:val="18"/>
        </w:rPr>
        <w:t xml:space="preserve">Qui di seguito evidenziamo alcune voci </w:t>
      </w:r>
      <w:r w:rsidR="00A1089B">
        <w:rPr>
          <w:rFonts w:ascii="Lucida Sans" w:hAnsi="Lucida Sans" w:cs="Lucida Sans"/>
          <w:color w:val="auto"/>
          <w:sz w:val="18"/>
          <w:szCs w:val="18"/>
        </w:rPr>
        <w:t>del bilancio chiuso al 31/12/2015.</w:t>
      </w:r>
    </w:p>
    <w:p w:rsidR="00D803DC" w:rsidRDefault="00D803DC" w:rsidP="00D803DC">
      <w:pPr>
        <w:pStyle w:val="Nessunaspaziatura"/>
        <w:ind w:left="360"/>
        <w:jc w:val="both"/>
        <w:rPr>
          <w:rFonts w:ascii="Lucida Sans" w:hAnsi="Lucida Sans" w:cs="Lucida Sans"/>
          <w:color w:val="auto"/>
          <w:sz w:val="18"/>
          <w:szCs w:val="18"/>
        </w:rPr>
      </w:pPr>
    </w:p>
    <w:p w:rsidR="00D803DC" w:rsidRDefault="00D803DC" w:rsidP="00D803DC">
      <w:pPr>
        <w:ind w:left="360"/>
        <w:rPr>
          <w:rFonts w:ascii="Lucida Sans" w:hAnsi="Lucida Sans" w:cs="Lucida Sans"/>
          <w:sz w:val="18"/>
          <w:szCs w:val="18"/>
        </w:rPr>
      </w:pPr>
      <w:r>
        <w:rPr>
          <w:rFonts w:ascii="Lucida Sans" w:hAnsi="Lucida Sans" w:cs="Lucida Sans"/>
          <w:sz w:val="18"/>
          <w:szCs w:val="18"/>
        </w:rPr>
        <w:t>COSTI</w:t>
      </w:r>
    </w:p>
    <w:p w:rsidR="00D803DC" w:rsidRDefault="00D803DC" w:rsidP="00D803DC">
      <w:pPr>
        <w:ind w:left="360"/>
        <w:rPr>
          <w:rFonts w:ascii="Lucida Sans" w:hAnsi="Lucida Sans" w:cs="Lucida Sans"/>
          <w:sz w:val="18"/>
          <w:szCs w:val="18"/>
        </w:rPr>
      </w:pPr>
      <w:r>
        <w:rPr>
          <w:rFonts w:ascii="Lucida Sans" w:hAnsi="Lucida Sans" w:cs="Lucida Sans"/>
          <w:sz w:val="18"/>
          <w:szCs w:val="18"/>
        </w:rPr>
        <w:t>I principali costi relativi alla gestione operativa si possono di seguito evidenziare:</w:t>
      </w:r>
    </w:p>
    <w:p w:rsidR="00D803DC" w:rsidRDefault="00D803DC" w:rsidP="00AF0850">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costo per mat</w:t>
      </w:r>
      <w:r w:rsidR="00B33971">
        <w:rPr>
          <w:rFonts w:ascii="Lucida Sans" w:hAnsi="Lucida Sans" w:cs="Lucida Sans"/>
          <w:sz w:val="18"/>
          <w:szCs w:val="18"/>
        </w:rPr>
        <w:t>erie prime e merci</w:t>
      </w:r>
      <w:r w:rsidR="00B33971">
        <w:rPr>
          <w:rFonts w:ascii="Lucida Sans" w:hAnsi="Lucida Sans" w:cs="Lucida Sans"/>
          <w:sz w:val="18"/>
          <w:szCs w:val="18"/>
        </w:rPr>
        <w:tab/>
      </w:r>
      <w:r w:rsidR="00B33971">
        <w:rPr>
          <w:rFonts w:ascii="Lucida Sans" w:hAnsi="Lucida Sans" w:cs="Lucida Sans"/>
          <w:sz w:val="18"/>
          <w:szCs w:val="18"/>
        </w:rPr>
        <w:tab/>
        <w:t>Euro</w:t>
      </w:r>
      <w:r w:rsidR="00B33971">
        <w:rPr>
          <w:rFonts w:ascii="Lucida Sans" w:hAnsi="Lucida Sans" w:cs="Lucida Sans"/>
          <w:sz w:val="18"/>
          <w:szCs w:val="18"/>
        </w:rPr>
        <w:tab/>
        <w:t xml:space="preserve">     529.718</w:t>
      </w:r>
      <w:proofErr w:type="gramStart"/>
      <w:r>
        <w:rPr>
          <w:rFonts w:ascii="Lucida Sans" w:hAnsi="Lucida Sans" w:cs="Lucida Sans"/>
          <w:sz w:val="18"/>
          <w:szCs w:val="18"/>
        </w:rPr>
        <w:t xml:space="preserve">  </w:t>
      </w:r>
      <w:proofErr w:type="gramEnd"/>
    </w:p>
    <w:p w:rsidR="00D803DC" w:rsidRDefault="00D803DC" w:rsidP="00AF0850">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costo per servizi</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t xml:space="preserve">   </w:t>
      </w:r>
      <w:r w:rsidR="00B33971">
        <w:rPr>
          <w:rFonts w:ascii="Lucida Sans" w:hAnsi="Lucida Sans" w:cs="Lucida Sans"/>
          <w:sz w:val="18"/>
          <w:szCs w:val="18"/>
        </w:rPr>
        <w:t xml:space="preserve">         Euro</w:t>
      </w:r>
      <w:proofErr w:type="gramStart"/>
      <w:r w:rsidR="00B33971">
        <w:rPr>
          <w:rFonts w:ascii="Lucida Sans" w:hAnsi="Lucida Sans" w:cs="Lucida Sans"/>
          <w:sz w:val="18"/>
          <w:szCs w:val="18"/>
        </w:rPr>
        <w:t xml:space="preserve">        </w:t>
      </w:r>
      <w:proofErr w:type="gramEnd"/>
      <w:r w:rsidR="00B33971">
        <w:rPr>
          <w:rFonts w:ascii="Lucida Sans" w:hAnsi="Lucida Sans" w:cs="Lucida Sans"/>
          <w:sz w:val="18"/>
          <w:szCs w:val="18"/>
        </w:rPr>
        <w:t>2.687.881</w:t>
      </w:r>
    </w:p>
    <w:p w:rsidR="00D803DC" w:rsidRPr="00B33971" w:rsidRDefault="00D803DC" w:rsidP="00B33971">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godimento beni di terzi</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t>Euro</w:t>
      </w:r>
      <w:r>
        <w:rPr>
          <w:rFonts w:ascii="Lucida Sans" w:hAnsi="Lucida Sans" w:cs="Lucida Sans"/>
          <w:sz w:val="18"/>
          <w:szCs w:val="18"/>
        </w:rPr>
        <w:tab/>
        <w:t xml:space="preserve">    </w:t>
      </w:r>
      <w:r w:rsidR="00B33971">
        <w:rPr>
          <w:rFonts w:ascii="Lucida Sans" w:hAnsi="Lucida Sans" w:cs="Lucida Sans"/>
          <w:sz w:val="18"/>
          <w:szCs w:val="18"/>
        </w:rPr>
        <w:t xml:space="preserve">  813.061</w:t>
      </w:r>
      <w:proofErr w:type="gramStart"/>
      <w:r w:rsidRPr="00B33971">
        <w:rPr>
          <w:rFonts w:ascii="Lucida Sans" w:hAnsi="Lucida Sans" w:cs="Lucida Sans"/>
          <w:sz w:val="18"/>
          <w:szCs w:val="18"/>
        </w:rPr>
        <w:t xml:space="preserve">  </w:t>
      </w:r>
      <w:proofErr w:type="gramEnd"/>
    </w:p>
    <w:p w:rsidR="00D803DC" w:rsidRDefault="00D803DC" w:rsidP="00AF0850">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 xml:space="preserve">costo per il </w:t>
      </w:r>
      <w:r w:rsidR="00B33971">
        <w:rPr>
          <w:rFonts w:ascii="Lucida Sans" w:hAnsi="Lucida Sans" w:cs="Lucida Sans"/>
          <w:sz w:val="18"/>
          <w:szCs w:val="18"/>
        </w:rPr>
        <w:t>personale dipendente</w:t>
      </w:r>
      <w:proofErr w:type="gramStart"/>
      <w:r w:rsidR="00B33971">
        <w:rPr>
          <w:rFonts w:ascii="Lucida Sans" w:hAnsi="Lucida Sans" w:cs="Lucida Sans"/>
          <w:sz w:val="18"/>
          <w:szCs w:val="18"/>
        </w:rPr>
        <w:t xml:space="preserve">   </w:t>
      </w:r>
      <w:proofErr w:type="gramEnd"/>
      <w:r w:rsidR="00A1089B">
        <w:rPr>
          <w:rFonts w:ascii="Lucida Sans" w:hAnsi="Lucida Sans" w:cs="Lucida Sans"/>
          <w:sz w:val="18"/>
          <w:szCs w:val="18"/>
        </w:rPr>
        <w:tab/>
      </w:r>
      <w:r w:rsidR="00B33971">
        <w:rPr>
          <w:rFonts w:ascii="Lucida Sans" w:hAnsi="Lucida Sans" w:cs="Lucida Sans"/>
          <w:sz w:val="18"/>
          <w:szCs w:val="18"/>
        </w:rPr>
        <w:t xml:space="preserve"> </w:t>
      </w:r>
      <w:r w:rsidR="00B33971">
        <w:rPr>
          <w:rFonts w:ascii="Lucida Sans" w:hAnsi="Lucida Sans" w:cs="Lucida Sans"/>
          <w:sz w:val="18"/>
          <w:szCs w:val="18"/>
        </w:rPr>
        <w:tab/>
      </w:r>
      <w:r>
        <w:rPr>
          <w:rFonts w:ascii="Lucida Sans" w:hAnsi="Lucida Sans" w:cs="Lucida Sans"/>
          <w:sz w:val="18"/>
          <w:szCs w:val="18"/>
        </w:rPr>
        <w:t>Euro</w:t>
      </w:r>
      <w:r>
        <w:rPr>
          <w:rFonts w:ascii="Lucida Sans" w:hAnsi="Lucida Sans" w:cs="Lucida Sans"/>
          <w:sz w:val="18"/>
          <w:szCs w:val="18"/>
        </w:rPr>
        <w:tab/>
        <w:t xml:space="preserve"> </w:t>
      </w:r>
      <w:r w:rsidR="00B33971">
        <w:rPr>
          <w:rFonts w:ascii="Lucida Sans" w:hAnsi="Lucida Sans" w:cs="Lucida Sans"/>
          <w:sz w:val="18"/>
          <w:szCs w:val="18"/>
        </w:rPr>
        <w:t xml:space="preserve">  4.112.650</w:t>
      </w:r>
      <w:proofErr w:type="gramStart"/>
      <w:r>
        <w:rPr>
          <w:rFonts w:ascii="Lucida Sans" w:hAnsi="Lucida Sans" w:cs="Lucida Sans"/>
          <w:sz w:val="18"/>
          <w:szCs w:val="18"/>
        </w:rPr>
        <w:t xml:space="preserve">  </w:t>
      </w:r>
      <w:proofErr w:type="gramEnd"/>
    </w:p>
    <w:p w:rsidR="00D803DC" w:rsidRDefault="00D803DC" w:rsidP="00AF0850">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ammortamenti e svalutazioni</w:t>
      </w:r>
      <w:r>
        <w:rPr>
          <w:rFonts w:ascii="Lucida Sans" w:hAnsi="Lucida Sans" w:cs="Lucida Sans"/>
          <w:sz w:val="18"/>
          <w:szCs w:val="18"/>
        </w:rPr>
        <w:tab/>
      </w:r>
      <w:r>
        <w:rPr>
          <w:rFonts w:ascii="Lucida Sans" w:hAnsi="Lucida Sans" w:cs="Lucida Sans"/>
          <w:sz w:val="18"/>
          <w:szCs w:val="18"/>
        </w:rPr>
        <w:tab/>
        <w:t>Euro</w:t>
      </w:r>
      <w:r>
        <w:rPr>
          <w:rFonts w:ascii="Lucida Sans" w:hAnsi="Lucida Sans" w:cs="Lucida Sans"/>
          <w:sz w:val="18"/>
          <w:szCs w:val="18"/>
        </w:rPr>
        <w:tab/>
        <w:t xml:space="preserve">   </w:t>
      </w:r>
      <w:r w:rsidR="00B33971">
        <w:rPr>
          <w:rFonts w:ascii="Lucida Sans" w:hAnsi="Lucida Sans" w:cs="Lucida Sans"/>
          <w:sz w:val="18"/>
          <w:szCs w:val="18"/>
        </w:rPr>
        <w:t xml:space="preserve">   236.998</w:t>
      </w:r>
      <w:proofErr w:type="gramStart"/>
      <w:r>
        <w:rPr>
          <w:rFonts w:ascii="Lucida Sans" w:hAnsi="Lucida Sans" w:cs="Lucida Sans"/>
          <w:sz w:val="18"/>
          <w:szCs w:val="18"/>
        </w:rPr>
        <w:t xml:space="preserve">  </w:t>
      </w:r>
      <w:proofErr w:type="gramEnd"/>
    </w:p>
    <w:p w:rsidR="00D803DC" w:rsidRDefault="00D803DC" w:rsidP="00AF0850">
      <w:pPr>
        <w:numPr>
          <w:ilvl w:val="0"/>
          <w:numId w:val="20"/>
        </w:numPr>
        <w:spacing w:after="200" w:line="276" w:lineRule="auto"/>
        <w:ind w:left="1080"/>
        <w:rPr>
          <w:rFonts w:ascii="Lucida Sans" w:hAnsi="Lucida Sans" w:cs="Lucida Sans"/>
          <w:sz w:val="18"/>
          <w:szCs w:val="18"/>
        </w:rPr>
      </w:pPr>
      <w:r>
        <w:rPr>
          <w:rFonts w:ascii="Lucida Sans" w:hAnsi="Lucida Sans" w:cs="Lucida Sans"/>
          <w:sz w:val="18"/>
          <w:szCs w:val="18"/>
        </w:rPr>
        <w:t>variazione delle rimanenze</w:t>
      </w:r>
      <w:r>
        <w:rPr>
          <w:rFonts w:ascii="Lucida Sans" w:hAnsi="Lucida Sans" w:cs="Lucida Sans"/>
          <w:sz w:val="18"/>
          <w:szCs w:val="18"/>
        </w:rPr>
        <w:tab/>
      </w:r>
      <w:r>
        <w:rPr>
          <w:rFonts w:ascii="Lucida Sans" w:hAnsi="Lucida Sans" w:cs="Lucida Sans"/>
          <w:sz w:val="18"/>
          <w:szCs w:val="18"/>
        </w:rPr>
        <w:tab/>
        <w:t xml:space="preserve">            Euro</w:t>
      </w:r>
      <w:r>
        <w:rPr>
          <w:rFonts w:ascii="Lucida Sans" w:hAnsi="Lucida Sans" w:cs="Lucida Sans"/>
          <w:sz w:val="18"/>
          <w:szCs w:val="18"/>
        </w:rPr>
        <w:tab/>
        <w:t xml:space="preserve">  </w:t>
      </w:r>
      <w:r w:rsidR="00B33971">
        <w:rPr>
          <w:rFonts w:ascii="Lucida Sans" w:hAnsi="Lucida Sans" w:cs="Lucida Sans"/>
          <w:sz w:val="18"/>
          <w:szCs w:val="18"/>
        </w:rPr>
        <w:t xml:space="preserve">    - 95.223</w:t>
      </w:r>
      <w:r>
        <w:rPr>
          <w:rFonts w:ascii="Lucida Sans" w:hAnsi="Lucida Sans" w:cs="Lucida Sans"/>
          <w:sz w:val="18"/>
          <w:szCs w:val="18"/>
        </w:rPr>
        <w:t xml:space="preserve"> </w:t>
      </w:r>
    </w:p>
    <w:p w:rsidR="00D803DC" w:rsidRDefault="00D803DC" w:rsidP="00AF0850">
      <w:pPr>
        <w:numPr>
          <w:ilvl w:val="0"/>
          <w:numId w:val="20"/>
        </w:numPr>
        <w:spacing w:after="200" w:line="276" w:lineRule="auto"/>
        <w:ind w:left="1080"/>
        <w:rPr>
          <w:rFonts w:ascii="Lucida Sans" w:hAnsi="Lucida Sans" w:cs="Lucida Sans"/>
          <w:sz w:val="18"/>
          <w:szCs w:val="18"/>
        </w:rPr>
      </w:pPr>
      <w:proofErr w:type="gramStart"/>
      <w:r>
        <w:rPr>
          <w:rFonts w:ascii="Lucida Sans" w:hAnsi="Lucida Sans" w:cs="Lucida Sans"/>
          <w:sz w:val="18"/>
          <w:szCs w:val="18"/>
        </w:rPr>
        <w:t>a</w:t>
      </w:r>
      <w:proofErr w:type="gramEnd"/>
      <w:r>
        <w:rPr>
          <w:rFonts w:ascii="Lucida Sans" w:hAnsi="Lucida Sans" w:cs="Lucida Sans"/>
          <w:sz w:val="18"/>
          <w:szCs w:val="18"/>
        </w:rPr>
        <w:t>ccantonamento per rischi</w:t>
      </w:r>
      <w:r>
        <w:rPr>
          <w:rFonts w:ascii="Lucida Sans" w:hAnsi="Lucida Sans" w:cs="Lucida Sans"/>
          <w:sz w:val="18"/>
          <w:szCs w:val="18"/>
        </w:rPr>
        <w:tab/>
      </w:r>
      <w:r>
        <w:rPr>
          <w:rFonts w:ascii="Lucida Sans" w:hAnsi="Lucida Sans" w:cs="Lucida Sans"/>
          <w:sz w:val="18"/>
          <w:szCs w:val="18"/>
        </w:rPr>
        <w:tab/>
        <w:t xml:space="preserve">            Euro</w:t>
      </w:r>
      <w:r>
        <w:rPr>
          <w:rFonts w:ascii="Lucida Sans" w:hAnsi="Lucida Sans" w:cs="Lucida Sans"/>
          <w:sz w:val="18"/>
          <w:szCs w:val="18"/>
        </w:rPr>
        <w:tab/>
        <w:t xml:space="preserve">     </w:t>
      </w:r>
      <w:r w:rsidR="00B33971">
        <w:rPr>
          <w:rFonts w:ascii="Lucida Sans" w:hAnsi="Lucida Sans" w:cs="Lucida Sans"/>
          <w:sz w:val="18"/>
          <w:szCs w:val="18"/>
        </w:rPr>
        <w:t xml:space="preserve">  </w:t>
      </w:r>
      <w:r>
        <w:rPr>
          <w:rFonts w:ascii="Lucida Sans" w:hAnsi="Lucida Sans" w:cs="Lucida Sans"/>
          <w:sz w:val="18"/>
          <w:szCs w:val="18"/>
        </w:rPr>
        <w:t xml:space="preserve">         0</w:t>
      </w:r>
    </w:p>
    <w:p w:rsidR="00D803DC" w:rsidRDefault="00D803DC" w:rsidP="00AF0850">
      <w:pPr>
        <w:numPr>
          <w:ilvl w:val="0"/>
          <w:numId w:val="20"/>
        </w:numPr>
        <w:spacing w:after="200" w:line="276" w:lineRule="auto"/>
        <w:ind w:left="1080"/>
        <w:rPr>
          <w:rFonts w:ascii="Lucida Sans" w:hAnsi="Lucida Sans" w:cs="Lucida Sans"/>
          <w:sz w:val="18"/>
          <w:szCs w:val="18"/>
        </w:rPr>
      </w:pPr>
      <w:proofErr w:type="gramStart"/>
      <w:r>
        <w:rPr>
          <w:rFonts w:ascii="Lucida Sans" w:hAnsi="Lucida Sans" w:cs="Lucida Sans"/>
          <w:sz w:val="18"/>
          <w:szCs w:val="18"/>
        </w:rPr>
        <w:t>o</w:t>
      </w:r>
      <w:proofErr w:type="gramEnd"/>
      <w:r>
        <w:rPr>
          <w:rFonts w:ascii="Lucida Sans" w:hAnsi="Lucida Sans" w:cs="Lucida Sans"/>
          <w:sz w:val="18"/>
          <w:szCs w:val="18"/>
        </w:rPr>
        <w:t>neri diversi di gestione</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u w:val="single"/>
        </w:rPr>
        <w:t>Euro</w:t>
      </w:r>
      <w:r>
        <w:rPr>
          <w:rFonts w:ascii="Lucida Sans" w:hAnsi="Lucida Sans" w:cs="Lucida Sans"/>
          <w:sz w:val="18"/>
          <w:szCs w:val="18"/>
          <w:u w:val="single"/>
        </w:rPr>
        <w:tab/>
        <w:t xml:space="preserve">   </w:t>
      </w:r>
      <w:r w:rsidR="00B33971">
        <w:rPr>
          <w:rFonts w:ascii="Lucida Sans" w:hAnsi="Lucida Sans" w:cs="Lucida Sans"/>
          <w:sz w:val="18"/>
          <w:szCs w:val="18"/>
          <w:u w:val="single"/>
        </w:rPr>
        <w:t xml:space="preserve">  645.375</w:t>
      </w:r>
    </w:p>
    <w:p w:rsidR="00D803DC" w:rsidRDefault="00D803DC" w:rsidP="00D803DC">
      <w:pPr>
        <w:ind w:left="360"/>
        <w:rPr>
          <w:rFonts w:ascii="Lucida Sans" w:hAnsi="Lucida Sans" w:cs="Lucida Sans"/>
          <w:sz w:val="18"/>
          <w:szCs w:val="18"/>
        </w:rPr>
      </w:pPr>
      <w:proofErr w:type="gramStart"/>
      <w:r>
        <w:rPr>
          <w:rFonts w:ascii="Lucida Sans" w:hAnsi="Lucida Sans" w:cs="Lucida Sans"/>
          <w:sz w:val="18"/>
          <w:szCs w:val="18"/>
        </w:rPr>
        <w:t>To</w:t>
      </w:r>
      <w:r w:rsidR="00B33971">
        <w:rPr>
          <w:rFonts w:ascii="Lucida Sans" w:hAnsi="Lucida Sans" w:cs="Lucida Sans"/>
          <w:sz w:val="18"/>
          <w:szCs w:val="18"/>
        </w:rPr>
        <w:t>tale costi</w:t>
      </w:r>
      <w:proofErr w:type="gramEnd"/>
      <w:r w:rsidR="00B33971">
        <w:rPr>
          <w:rFonts w:ascii="Lucida Sans" w:hAnsi="Lucida Sans" w:cs="Lucida Sans"/>
          <w:sz w:val="18"/>
          <w:szCs w:val="18"/>
        </w:rPr>
        <w:tab/>
      </w:r>
      <w:r w:rsidR="00B33971">
        <w:rPr>
          <w:rFonts w:ascii="Lucida Sans" w:hAnsi="Lucida Sans" w:cs="Lucida Sans"/>
          <w:sz w:val="18"/>
          <w:szCs w:val="18"/>
        </w:rPr>
        <w:tab/>
      </w:r>
      <w:r w:rsidR="00B33971">
        <w:rPr>
          <w:rFonts w:ascii="Lucida Sans" w:hAnsi="Lucida Sans" w:cs="Lucida Sans"/>
          <w:sz w:val="18"/>
          <w:szCs w:val="18"/>
        </w:rPr>
        <w:tab/>
      </w:r>
      <w:r w:rsidR="00B33971">
        <w:rPr>
          <w:rFonts w:ascii="Lucida Sans" w:hAnsi="Lucida Sans" w:cs="Lucida Sans"/>
          <w:sz w:val="18"/>
          <w:szCs w:val="18"/>
        </w:rPr>
        <w:tab/>
      </w:r>
      <w:r w:rsidR="00B33971">
        <w:rPr>
          <w:rFonts w:ascii="Lucida Sans" w:hAnsi="Lucida Sans" w:cs="Lucida Sans"/>
          <w:sz w:val="18"/>
          <w:szCs w:val="18"/>
        </w:rPr>
        <w:tab/>
      </w:r>
      <w:r w:rsidR="00B33971">
        <w:rPr>
          <w:rFonts w:ascii="Lucida Sans" w:hAnsi="Lucida Sans" w:cs="Lucida Sans"/>
          <w:sz w:val="18"/>
          <w:szCs w:val="18"/>
        </w:rPr>
        <w:tab/>
        <w:t>Euro</w:t>
      </w:r>
      <w:r w:rsidR="00B33971">
        <w:rPr>
          <w:rFonts w:ascii="Lucida Sans" w:hAnsi="Lucida Sans" w:cs="Lucida Sans"/>
          <w:sz w:val="18"/>
          <w:szCs w:val="18"/>
        </w:rPr>
        <w:tab/>
        <w:t xml:space="preserve">  8.930.460</w:t>
      </w:r>
    </w:p>
    <w:p w:rsidR="00D803DC" w:rsidRDefault="00D803DC" w:rsidP="00D803DC">
      <w:pPr>
        <w:ind w:left="360"/>
        <w:rPr>
          <w:rFonts w:ascii="Lucida Sans" w:hAnsi="Lucida Sans" w:cs="Lucida Sans"/>
          <w:sz w:val="18"/>
          <w:szCs w:val="18"/>
        </w:rPr>
      </w:pPr>
    </w:p>
    <w:p w:rsidR="00D803DC" w:rsidRDefault="00D803DC" w:rsidP="00D803DC">
      <w:pPr>
        <w:ind w:left="360"/>
        <w:rPr>
          <w:rFonts w:ascii="Lucida Sans" w:hAnsi="Lucida Sans" w:cs="Lucida Sans"/>
          <w:sz w:val="18"/>
          <w:szCs w:val="18"/>
        </w:rPr>
      </w:pPr>
      <w:r>
        <w:rPr>
          <w:rFonts w:ascii="Lucida Sans" w:hAnsi="Lucida Sans" w:cs="Lucida Sans"/>
          <w:sz w:val="18"/>
          <w:szCs w:val="18"/>
        </w:rPr>
        <w:t>Il risultato della gestione fina</w:t>
      </w:r>
      <w:r w:rsidR="00B33971">
        <w:rPr>
          <w:rFonts w:ascii="Lucida Sans" w:hAnsi="Lucida Sans" w:cs="Lucida Sans"/>
          <w:sz w:val="18"/>
          <w:szCs w:val="18"/>
        </w:rPr>
        <w:t>nziaria ammonta a Euro</w:t>
      </w:r>
      <w:proofErr w:type="gramStart"/>
      <w:r w:rsidR="00B33971">
        <w:rPr>
          <w:rFonts w:ascii="Lucida Sans" w:hAnsi="Lucida Sans" w:cs="Lucida Sans"/>
          <w:sz w:val="18"/>
          <w:szCs w:val="18"/>
        </w:rPr>
        <w:t xml:space="preserve">  </w:t>
      </w:r>
      <w:proofErr w:type="gramEnd"/>
      <w:r w:rsidR="00B33971">
        <w:rPr>
          <w:rFonts w:ascii="Lucida Sans" w:hAnsi="Lucida Sans" w:cs="Lucida Sans"/>
          <w:sz w:val="18"/>
          <w:szCs w:val="18"/>
        </w:rPr>
        <w:t>- 78.965</w:t>
      </w:r>
      <w:r>
        <w:rPr>
          <w:rFonts w:ascii="Lucida Sans" w:hAnsi="Lucida Sans" w:cs="Lucida Sans"/>
          <w:sz w:val="18"/>
          <w:szCs w:val="18"/>
        </w:rPr>
        <w:t>.</w:t>
      </w:r>
    </w:p>
    <w:p w:rsidR="00D803DC" w:rsidRDefault="00D803DC" w:rsidP="00D803DC">
      <w:pPr>
        <w:ind w:left="360"/>
        <w:rPr>
          <w:rFonts w:ascii="Lucida Sans" w:hAnsi="Lucida Sans" w:cs="Lucida Sans"/>
          <w:sz w:val="18"/>
          <w:szCs w:val="18"/>
        </w:rPr>
      </w:pPr>
      <w:r>
        <w:rPr>
          <w:rFonts w:ascii="Lucida Sans" w:hAnsi="Lucida Sans" w:cs="Lucida Sans"/>
          <w:sz w:val="18"/>
          <w:szCs w:val="18"/>
        </w:rPr>
        <w:t>Il risultato della gestione stra</w:t>
      </w:r>
      <w:r w:rsidR="00B33971">
        <w:rPr>
          <w:rFonts w:ascii="Lucida Sans" w:hAnsi="Lucida Sans" w:cs="Lucida Sans"/>
          <w:sz w:val="18"/>
          <w:szCs w:val="18"/>
        </w:rPr>
        <w:t>ordinaria ammonta a Euro + 1.224</w:t>
      </w:r>
      <w:r>
        <w:rPr>
          <w:rFonts w:ascii="Lucida Sans" w:hAnsi="Lucida Sans" w:cs="Lucida Sans"/>
          <w:sz w:val="18"/>
          <w:szCs w:val="18"/>
        </w:rPr>
        <w:t>.</w:t>
      </w:r>
    </w:p>
    <w:p w:rsidR="00D803DC" w:rsidRDefault="00D803DC" w:rsidP="00D803DC">
      <w:pPr>
        <w:ind w:left="360"/>
        <w:rPr>
          <w:rFonts w:ascii="Lucida Sans" w:hAnsi="Lucida Sans" w:cs="Lucida Sans"/>
          <w:sz w:val="18"/>
          <w:szCs w:val="18"/>
        </w:rPr>
      </w:pPr>
      <w:r>
        <w:rPr>
          <w:rFonts w:ascii="Lucida Sans" w:hAnsi="Lucida Sans" w:cs="Lucida Sans"/>
          <w:sz w:val="18"/>
          <w:szCs w:val="18"/>
        </w:rPr>
        <w:t xml:space="preserve">Le imposte sul reddito </w:t>
      </w:r>
      <w:proofErr w:type="gramStart"/>
      <w:r>
        <w:rPr>
          <w:rFonts w:ascii="Lucida Sans" w:hAnsi="Lucida Sans" w:cs="Lucida Sans"/>
          <w:sz w:val="18"/>
          <w:szCs w:val="18"/>
        </w:rPr>
        <w:t>dell’esercizio correnti</w:t>
      </w:r>
      <w:proofErr w:type="gramEnd"/>
      <w:r>
        <w:rPr>
          <w:rFonts w:ascii="Lucida Sans" w:hAnsi="Lucida Sans" w:cs="Lucida Sans"/>
          <w:sz w:val="18"/>
          <w:szCs w:val="18"/>
        </w:rPr>
        <w:t>, differite e anticipate ammontano ad euro</w:t>
      </w:r>
      <w:r w:rsidR="00B33971">
        <w:rPr>
          <w:rFonts w:ascii="Lucida Sans" w:hAnsi="Lucida Sans" w:cs="Lucida Sans"/>
          <w:sz w:val="18"/>
          <w:szCs w:val="18"/>
        </w:rPr>
        <w:t xml:space="preserve">  - 251.965</w:t>
      </w:r>
      <w:r>
        <w:rPr>
          <w:rFonts w:ascii="Lucida Sans" w:hAnsi="Lucida Sans" w:cs="Lucida Sans"/>
          <w:sz w:val="18"/>
          <w:szCs w:val="18"/>
        </w:rPr>
        <w:t>.</w:t>
      </w:r>
    </w:p>
    <w:p w:rsidR="00D803DC" w:rsidRDefault="00D803DC" w:rsidP="00D803DC">
      <w:pPr>
        <w:ind w:left="360"/>
        <w:rPr>
          <w:rFonts w:ascii="Lucida Sans" w:hAnsi="Lucida Sans" w:cs="Lucida Sans"/>
          <w:sz w:val="18"/>
          <w:szCs w:val="18"/>
        </w:rPr>
      </w:pPr>
    </w:p>
    <w:p w:rsidR="00D803DC" w:rsidRDefault="00D803DC" w:rsidP="00D803DC">
      <w:pPr>
        <w:ind w:left="360"/>
        <w:rPr>
          <w:rFonts w:ascii="Lucida Sans" w:hAnsi="Lucida Sans" w:cs="Lucida Sans"/>
          <w:sz w:val="18"/>
          <w:szCs w:val="18"/>
        </w:rPr>
      </w:pPr>
      <w:r>
        <w:rPr>
          <w:rFonts w:ascii="Lucida Sans" w:hAnsi="Lucida Sans" w:cs="Lucida Sans"/>
          <w:sz w:val="18"/>
          <w:szCs w:val="18"/>
        </w:rPr>
        <w:t>RICAVI</w:t>
      </w:r>
    </w:p>
    <w:p w:rsidR="00D803DC" w:rsidRDefault="00D803DC" w:rsidP="00D803DC">
      <w:pPr>
        <w:ind w:left="360"/>
        <w:rPr>
          <w:rFonts w:ascii="Lucida Sans" w:hAnsi="Lucida Sans" w:cs="Lucida Sans"/>
          <w:sz w:val="18"/>
          <w:szCs w:val="18"/>
        </w:rPr>
      </w:pPr>
      <w:r>
        <w:rPr>
          <w:rFonts w:ascii="Lucida Sans" w:hAnsi="Lucida Sans" w:cs="Lucida Sans"/>
          <w:sz w:val="18"/>
          <w:szCs w:val="18"/>
        </w:rPr>
        <w:t xml:space="preserve">I ricavi realizzati sono stati </w:t>
      </w:r>
      <w:proofErr w:type="gramStart"/>
      <w:r>
        <w:rPr>
          <w:rFonts w:ascii="Lucida Sans" w:hAnsi="Lucida Sans" w:cs="Lucida Sans"/>
          <w:sz w:val="18"/>
          <w:szCs w:val="18"/>
        </w:rPr>
        <w:t>di</w:t>
      </w:r>
      <w:proofErr w:type="gramEnd"/>
      <w:r>
        <w:rPr>
          <w:rFonts w:ascii="Lucida Sans" w:hAnsi="Lucida Sans" w:cs="Lucida Sans"/>
          <w:sz w:val="18"/>
          <w:szCs w:val="18"/>
        </w:rPr>
        <w:t xml:space="preserve"> </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t>Euro</w:t>
      </w:r>
      <w:proofErr w:type="gramStart"/>
      <w:r>
        <w:rPr>
          <w:rFonts w:ascii="Lucida Sans" w:hAnsi="Lucida Sans" w:cs="Lucida Sans"/>
          <w:sz w:val="18"/>
          <w:szCs w:val="18"/>
        </w:rPr>
        <w:t xml:space="preserve">  </w:t>
      </w:r>
      <w:proofErr w:type="gramEnd"/>
      <w:r w:rsidR="001C224D">
        <w:rPr>
          <w:rFonts w:ascii="Lucida Sans" w:hAnsi="Lucida Sans" w:cs="Lucida Sans"/>
          <w:sz w:val="18"/>
          <w:szCs w:val="18"/>
        </w:rPr>
        <w:t>9.290.814</w:t>
      </w:r>
      <w:r>
        <w:rPr>
          <w:rFonts w:ascii="Lucida Sans" w:hAnsi="Lucida Sans" w:cs="Lucida Sans"/>
          <w:sz w:val="18"/>
          <w:szCs w:val="18"/>
        </w:rPr>
        <w:t xml:space="preserve">  di cui:</w:t>
      </w:r>
    </w:p>
    <w:p w:rsidR="00D803DC" w:rsidRDefault="00D803DC" w:rsidP="00D803DC">
      <w:pPr>
        <w:ind w:left="360"/>
        <w:rPr>
          <w:rFonts w:ascii="Lucida Sans" w:hAnsi="Lucida Sans" w:cs="Lucida Sans"/>
          <w:sz w:val="18"/>
          <w:szCs w:val="18"/>
        </w:rPr>
      </w:pPr>
    </w:p>
    <w:p w:rsidR="00D803DC" w:rsidRDefault="00D803DC" w:rsidP="00AF0850">
      <w:pPr>
        <w:numPr>
          <w:ilvl w:val="0"/>
          <w:numId w:val="21"/>
        </w:numPr>
        <w:spacing w:after="200" w:line="276" w:lineRule="auto"/>
        <w:ind w:left="1080"/>
        <w:rPr>
          <w:rFonts w:ascii="Lucida Sans" w:hAnsi="Lucida Sans" w:cs="Lucida Sans"/>
          <w:sz w:val="18"/>
          <w:szCs w:val="18"/>
        </w:rPr>
      </w:pPr>
      <w:r>
        <w:rPr>
          <w:rFonts w:ascii="Lucida Sans" w:hAnsi="Lucida Sans" w:cs="Lucida Sans"/>
          <w:sz w:val="18"/>
          <w:szCs w:val="18"/>
        </w:rPr>
        <w:t>ricavi per vendite</w:t>
      </w:r>
      <w:r>
        <w:rPr>
          <w:rFonts w:ascii="Lucida Sans" w:hAnsi="Lucida Sans" w:cs="Lucida Sans"/>
          <w:sz w:val="18"/>
          <w:szCs w:val="18"/>
        </w:rPr>
        <w:tab/>
      </w:r>
      <w:r>
        <w:rPr>
          <w:rFonts w:ascii="Lucida Sans" w:hAnsi="Lucida Sans" w:cs="Lucida Sans"/>
          <w:sz w:val="18"/>
          <w:szCs w:val="18"/>
        </w:rPr>
        <w:tab/>
      </w:r>
      <w:r>
        <w:rPr>
          <w:rFonts w:ascii="Lucida Sans" w:hAnsi="Lucida Sans" w:cs="Lucida Sans"/>
          <w:sz w:val="18"/>
          <w:szCs w:val="18"/>
        </w:rPr>
        <w:tab/>
      </w:r>
      <w:r w:rsidR="001C224D">
        <w:rPr>
          <w:rFonts w:ascii="Lucida Sans" w:hAnsi="Lucida Sans" w:cs="Lucida Sans"/>
          <w:sz w:val="18"/>
          <w:szCs w:val="18"/>
        </w:rPr>
        <w:tab/>
      </w:r>
      <w:r>
        <w:rPr>
          <w:rFonts w:ascii="Lucida Sans" w:hAnsi="Lucida Sans" w:cs="Lucida Sans"/>
          <w:sz w:val="18"/>
          <w:szCs w:val="18"/>
        </w:rPr>
        <w:t>Euro</w:t>
      </w:r>
      <w:proofErr w:type="gramStart"/>
      <w:r>
        <w:rPr>
          <w:rFonts w:ascii="Lucida Sans" w:hAnsi="Lucida Sans" w:cs="Lucida Sans"/>
          <w:sz w:val="18"/>
          <w:szCs w:val="18"/>
        </w:rPr>
        <w:t xml:space="preserve">  </w:t>
      </w:r>
      <w:proofErr w:type="gramEnd"/>
      <w:r w:rsidR="001C224D">
        <w:rPr>
          <w:rFonts w:ascii="Lucida Sans" w:hAnsi="Lucida Sans" w:cs="Lucida Sans"/>
          <w:sz w:val="18"/>
          <w:szCs w:val="18"/>
        </w:rPr>
        <w:t>9.223.355</w:t>
      </w:r>
      <w:r>
        <w:rPr>
          <w:rFonts w:ascii="Lucida Sans" w:hAnsi="Lucida Sans" w:cs="Lucida Sans"/>
          <w:sz w:val="18"/>
          <w:szCs w:val="18"/>
        </w:rPr>
        <w:t xml:space="preserve">  </w:t>
      </w:r>
    </w:p>
    <w:p w:rsidR="00D803DC" w:rsidRDefault="00D803DC" w:rsidP="00D803DC">
      <w:pPr>
        <w:numPr>
          <w:ilvl w:val="0"/>
          <w:numId w:val="21"/>
        </w:numPr>
        <w:spacing w:after="200" w:line="276" w:lineRule="auto"/>
        <w:ind w:left="1080"/>
        <w:rPr>
          <w:rFonts w:ascii="Lucida Sans" w:hAnsi="Lucida Sans" w:cs="Lucida Sans"/>
          <w:sz w:val="18"/>
          <w:szCs w:val="18"/>
        </w:rPr>
      </w:pPr>
      <w:r>
        <w:rPr>
          <w:rFonts w:ascii="Lucida Sans" w:hAnsi="Lucida Sans" w:cs="Lucida Sans"/>
          <w:sz w:val="18"/>
          <w:szCs w:val="18"/>
        </w:rPr>
        <w:t>al</w:t>
      </w:r>
      <w:r w:rsidR="001C224D">
        <w:rPr>
          <w:rFonts w:ascii="Lucida Sans" w:hAnsi="Lucida Sans" w:cs="Lucida Sans"/>
          <w:sz w:val="18"/>
          <w:szCs w:val="18"/>
        </w:rPr>
        <w:t>tri ricavi e proventi</w:t>
      </w:r>
      <w:r w:rsidR="001C224D">
        <w:rPr>
          <w:rFonts w:ascii="Lucida Sans" w:hAnsi="Lucida Sans" w:cs="Lucida Sans"/>
          <w:sz w:val="18"/>
          <w:szCs w:val="18"/>
        </w:rPr>
        <w:tab/>
      </w:r>
      <w:r w:rsidR="001C224D">
        <w:rPr>
          <w:rFonts w:ascii="Lucida Sans" w:hAnsi="Lucida Sans" w:cs="Lucida Sans"/>
          <w:sz w:val="18"/>
          <w:szCs w:val="18"/>
        </w:rPr>
        <w:tab/>
      </w:r>
      <w:r w:rsidR="001C224D">
        <w:rPr>
          <w:rFonts w:ascii="Lucida Sans" w:hAnsi="Lucida Sans" w:cs="Lucida Sans"/>
          <w:sz w:val="18"/>
          <w:szCs w:val="18"/>
        </w:rPr>
        <w:tab/>
        <w:t>Euro</w:t>
      </w:r>
      <w:r w:rsidR="001C224D">
        <w:rPr>
          <w:rFonts w:ascii="Lucida Sans" w:hAnsi="Lucida Sans" w:cs="Lucida Sans"/>
          <w:sz w:val="18"/>
          <w:szCs w:val="18"/>
        </w:rPr>
        <w:tab/>
        <w:t xml:space="preserve"> 67</w:t>
      </w:r>
      <w:r>
        <w:rPr>
          <w:rFonts w:ascii="Lucida Sans" w:hAnsi="Lucida Sans" w:cs="Lucida Sans"/>
          <w:sz w:val="18"/>
          <w:szCs w:val="18"/>
        </w:rPr>
        <w:t>.4</w:t>
      </w:r>
      <w:r w:rsidR="001C224D">
        <w:rPr>
          <w:rFonts w:ascii="Lucida Sans" w:hAnsi="Lucida Sans" w:cs="Lucida Sans"/>
          <w:sz w:val="18"/>
          <w:szCs w:val="18"/>
        </w:rPr>
        <w:t>59</w:t>
      </w:r>
      <w:r>
        <w:rPr>
          <w:rFonts w:ascii="Lucida Sans" w:hAnsi="Lucida Sans" w:cs="Lucida Sans"/>
          <w:sz w:val="18"/>
          <w:szCs w:val="18"/>
        </w:rPr>
        <w:t xml:space="preserve"> </w:t>
      </w:r>
    </w:p>
    <w:p w:rsidR="001C224D" w:rsidRPr="001C224D" w:rsidRDefault="001C224D" w:rsidP="001C224D">
      <w:pPr>
        <w:spacing w:after="200" w:line="276" w:lineRule="auto"/>
        <w:ind w:left="1080"/>
        <w:rPr>
          <w:rFonts w:ascii="Lucida Sans" w:hAnsi="Lucida Sans" w:cs="Lucida Sans"/>
          <w:sz w:val="18"/>
          <w:szCs w:val="18"/>
        </w:rPr>
      </w:pPr>
    </w:p>
    <w:p w:rsidR="00D803DC" w:rsidRDefault="00D803DC" w:rsidP="00D803DC">
      <w:pPr>
        <w:jc w:val="both"/>
        <w:rPr>
          <w:rFonts w:ascii="Lucida Sans" w:hAnsi="Lucida Sans" w:cs="Lucida Sans"/>
          <w:sz w:val="18"/>
          <w:szCs w:val="18"/>
        </w:rPr>
      </w:pPr>
      <w:r>
        <w:rPr>
          <w:rFonts w:ascii="Lucida Sans" w:hAnsi="Lucida Sans" w:cs="Lucida Sans"/>
          <w:sz w:val="18"/>
          <w:szCs w:val="18"/>
        </w:rPr>
        <w:lastRenderedPageBreak/>
        <w:t>DESTINAZIONE DEL RISULTATO D'ESERCIZIO</w:t>
      </w:r>
    </w:p>
    <w:p w:rsidR="00D803DC" w:rsidRDefault="00D803DC" w:rsidP="00D803DC">
      <w:pPr>
        <w:jc w:val="both"/>
        <w:rPr>
          <w:rFonts w:ascii="Lucida Sans" w:hAnsi="Lucida Sans" w:cs="Lucida Sans"/>
          <w:sz w:val="18"/>
          <w:szCs w:val="18"/>
        </w:rPr>
      </w:pPr>
      <w:proofErr w:type="gramStart"/>
      <w:r>
        <w:rPr>
          <w:rFonts w:ascii="Lucida Sans" w:hAnsi="Lucida Sans" w:cs="Lucida Sans"/>
          <w:sz w:val="18"/>
          <w:szCs w:val="18"/>
        </w:rPr>
        <w:t xml:space="preserve">Vi </w:t>
      </w:r>
      <w:proofErr w:type="gramEnd"/>
      <w:r>
        <w:rPr>
          <w:rFonts w:ascii="Lucida Sans" w:hAnsi="Lucida Sans" w:cs="Lucida Sans"/>
          <w:sz w:val="18"/>
          <w:szCs w:val="18"/>
        </w:rPr>
        <w:t xml:space="preserve">invitiamo a voler dare la vostra approvazione al presente bilancio sottoposto al Vostro esame che chiude con l’utile di Euro </w:t>
      </w:r>
      <w:r w:rsidR="001C224D">
        <w:rPr>
          <w:rFonts w:ascii="Lucida Sans" w:hAnsi="Lucida Sans" w:cs="Lucida Sans"/>
          <w:sz w:val="18"/>
          <w:szCs w:val="18"/>
        </w:rPr>
        <w:t>30.648</w:t>
      </w:r>
      <w:r>
        <w:rPr>
          <w:rFonts w:ascii="Lucida Sans" w:hAnsi="Lucida Sans" w:cs="Lucida Sans"/>
          <w:sz w:val="18"/>
          <w:szCs w:val="18"/>
        </w:rPr>
        <w:t xml:space="preserve"> .</w:t>
      </w:r>
    </w:p>
    <w:p w:rsidR="00D803DC" w:rsidRDefault="00D803DC" w:rsidP="00D803DC">
      <w:pPr>
        <w:jc w:val="both"/>
        <w:rPr>
          <w:rFonts w:ascii="Lucida Sans" w:hAnsi="Lucida Sans" w:cs="Lucida Sans"/>
          <w:sz w:val="18"/>
          <w:szCs w:val="18"/>
          <w:shd w:val="clear" w:color="auto" w:fill="FFFF80"/>
        </w:rPr>
      </w:pPr>
      <w:r>
        <w:rPr>
          <w:rFonts w:ascii="Lucida Sans" w:hAnsi="Lucida Sans" w:cs="Lucida Sans"/>
          <w:sz w:val="18"/>
          <w:szCs w:val="18"/>
        </w:rPr>
        <w:t>Proponiamo di destinare l’u</w:t>
      </w:r>
      <w:r w:rsidR="001C224D">
        <w:rPr>
          <w:rFonts w:ascii="Lucida Sans" w:hAnsi="Lucida Sans" w:cs="Lucida Sans"/>
          <w:sz w:val="18"/>
          <w:szCs w:val="18"/>
        </w:rPr>
        <w:t>tile d’esercizio di Euro</w:t>
      </w:r>
      <w:proofErr w:type="gramStart"/>
      <w:r w:rsidR="001C224D">
        <w:rPr>
          <w:rFonts w:ascii="Lucida Sans" w:hAnsi="Lucida Sans" w:cs="Lucida Sans"/>
          <w:sz w:val="18"/>
          <w:szCs w:val="18"/>
        </w:rPr>
        <w:t xml:space="preserve">  </w:t>
      </w:r>
      <w:proofErr w:type="gramEnd"/>
      <w:r w:rsidR="001C224D">
        <w:rPr>
          <w:rFonts w:ascii="Lucida Sans" w:hAnsi="Lucida Sans" w:cs="Lucida Sans"/>
          <w:sz w:val="18"/>
          <w:szCs w:val="18"/>
        </w:rPr>
        <w:t>30.648</w:t>
      </w:r>
      <w:r>
        <w:rPr>
          <w:rFonts w:ascii="Lucida Sans" w:hAnsi="Lucida Sans" w:cs="Lucida Sans"/>
          <w:sz w:val="18"/>
          <w:szCs w:val="18"/>
        </w:rPr>
        <w:t xml:space="preserve"> a riserva legale indivisibile L. 904/77 pari al 30% dello stesso per Euro </w:t>
      </w:r>
      <w:r w:rsidR="001C224D">
        <w:rPr>
          <w:rFonts w:ascii="Lucida Sans" w:hAnsi="Lucida Sans" w:cs="Lucida Sans"/>
          <w:sz w:val="18"/>
          <w:szCs w:val="18"/>
        </w:rPr>
        <w:t>9.194</w:t>
      </w:r>
      <w:r>
        <w:rPr>
          <w:rFonts w:ascii="Lucida Sans" w:hAnsi="Lucida Sans" w:cs="Lucida Sans"/>
          <w:sz w:val="18"/>
          <w:szCs w:val="18"/>
        </w:rPr>
        <w:t xml:space="preserve">, al Fondo cooperazione e sviluppo Euro </w:t>
      </w:r>
      <w:r w:rsidR="001C224D">
        <w:rPr>
          <w:rFonts w:ascii="Lucida Sans" w:hAnsi="Lucida Sans" w:cs="Lucida Sans"/>
          <w:sz w:val="18"/>
          <w:szCs w:val="18"/>
        </w:rPr>
        <w:t>919</w:t>
      </w:r>
      <w:r>
        <w:rPr>
          <w:rFonts w:ascii="Lucida Sans" w:hAnsi="Lucida Sans" w:cs="Lucida Sans"/>
          <w:sz w:val="18"/>
          <w:szCs w:val="18"/>
        </w:rPr>
        <w:t xml:space="preserve"> pari al 3% e il residuo utile di Euro </w:t>
      </w:r>
      <w:r w:rsidR="001C224D">
        <w:rPr>
          <w:rFonts w:ascii="Lucida Sans" w:hAnsi="Lucida Sans" w:cs="Lucida Sans"/>
          <w:sz w:val="18"/>
          <w:szCs w:val="18"/>
        </w:rPr>
        <w:t>20.535</w:t>
      </w:r>
      <w:r>
        <w:rPr>
          <w:rFonts w:ascii="Lucida Sans" w:hAnsi="Lucida Sans" w:cs="Lucida Sans"/>
          <w:sz w:val="18"/>
          <w:szCs w:val="18"/>
        </w:rPr>
        <w:t xml:space="preserve"> riserva indivisibile L. 904/77.  </w:t>
      </w:r>
    </w:p>
    <w:p w:rsidR="00D803DC" w:rsidRDefault="00D803DC" w:rsidP="00D803DC">
      <w:pPr>
        <w:jc w:val="both"/>
        <w:rPr>
          <w:rFonts w:ascii="Lucida Sans" w:hAnsi="Lucida Sans" w:cs="Lucida Sans"/>
          <w:sz w:val="18"/>
          <w:szCs w:val="18"/>
        </w:rPr>
      </w:pPr>
      <w:r>
        <w:rPr>
          <w:rFonts w:ascii="Lucida Sans" w:hAnsi="Lucida Sans" w:cs="Lucida Sans"/>
          <w:sz w:val="18"/>
          <w:szCs w:val="18"/>
        </w:rPr>
        <w:t xml:space="preserve">Il presente Bilancio, composto </w:t>
      </w:r>
      <w:proofErr w:type="gramStart"/>
      <w:r>
        <w:rPr>
          <w:rFonts w:ascii="Lucida Sans" w:hAnsi="Lucida Sans" w:cs="Lucida Sans"/>
          <w:sz w:val="18"/>
          <w:szCs w:val="18"/>
        </w:rPr>
        <w:t>da</w:t>
      </w:r>
      <w:proofErr w:type="gramEnd"/>
      <w:r>
        <w:rPr>
          <w:rFonts w:ascii="Lucida Sans" w:hAnsi="Lucida Sans" w:cs="Lucida Sans"/>
          <w:sz w:val="18"/>
          <w:szCs w:val="18"/>
        </w:rPr>
        <w:t xml:space="preserve"> Stato patrimoniale, Conto economico e Nota integrativa, rappresenta in modo veritiero e corretto la situazione patrimoniale e finanziaria nonché il risultato economico dell’esercizio e corrisponde alle risultanze delle scritture contabili.</w:t>
      </w:r>
    </w:p>
    <w:p w:rsidR="00D803DC" w:rsidRDefault="00D803DC" w:rsidP="00D803DC">
      <w:pPr>
        <w:jc w:val="both"/>
        <w:rPr>
          <w:rFonts w:ascii="Lucida Sans" w:hAnsi="Lucida Sans" w:cs="Lucida Sans"/>
          <w:sz w:val="18"/>
          <w:szCs w:val="18"/>
        </w:rPr>
      </w:pPr>
      <w:r>
        <w:rPr>
          <w:rFonts w:ascii="Lucida Sans" w:hAnsi="Lucida Sans" w:cs="Lucida Sans"/>
          <w:sz w:val="18"/>
          <w:szCs w:val="18"/>
        </w:rPr>
        <w:t xml:space="preserve">Vi ringraziamo per la fiducia accordataci e </w:t>
      </w:r>
      <w:proofErr w:type="gramStart"/>
      <w:r>
        <w:rPr>
          <w:rFonts w:ascii="Lucida Sans" w:hAnsi="Lucida Sans" w:cs="Lucida Sans"/>
          <w:sz w:val="18"/>
          <w:szCs w:val="18"/>
        </w:rPr>
        <w:t xml:space="preserve">Vi </w:t>
      </w:r>
      <w:proofErr w:type="gramEnd"/>
      <w:r>
        <w:rPr>
          <w:rFonts w:ascii="Lucida Sans" w:hAnsi="Lucida Sans" w:cs="Lucida Sans"/>
          <w:sz w:val="18"/>
          <w:szCs w:val="18"/>
        </w:rPr>
        <w:t>invitiamo ad approvare il bilancio così come presentato.</w:t>
      </w:r>
    </w:p>
    <w:p w:rsidR="00D803DC" w:rsidRDefault="00D803DC" w:rsidP="00D803DC">
      <w:pPr>
        <w:spacing w:after="200" w:line="276" w:lineRule="auto"/>
        <w:rPr>
          <w:rFonts w:ascii="Calibri" w:eastAsia="Calibri" w:hAnsi="Calibri"/>
          <w:sz w:val="22"/>
          <w:szCs w:val="22"/>
          <w:lang w:eastAsia="en-US"/>
        </w:rPr>
      </w:pPr>
    </w:p>
    <w:p w:rsidR="00D803DC" w:rsidRDefault="00A1089B" w:rsidP="00D803DC">
      <w:pPr>
        <w:tabs>
          <w:tab w:val="left" w:pos="3140"/>
          <w:tab w:val="right" w:pos="5000"/>
          <w:tab w:val="left" w:pos="5260"/>
          <w:tab w:val="right" w:pos="7080"/>
          <w:tab w:val="left" w:pos="7788"/>
          <w:tab w:val="left" w:pos="8496"/>
          <w:tab w:val="left" w:pos="9204"/>
          <w:tab w:val="left" w:pos="9912"/>
          <w:tab w:val="left" w:pos="10620"/>
          <w:tab w:val="left" w:pos="11328"/>
          <w:tab w:val="left" w:pos="12036"/>
          <w:tab w:val="left" w:pos="12744"/>
          <w:tab w:val="left" w:pos="13452"/>
          <w:tab w:val="left" w:pos="14160"/>
        </w:tabs>
        <w:spacing w:line="480" w:lineRule="atLeast"/>
        <w:jc w:val="both"/>
        <w:rPr>
          <w:rFonts w:ascii="Lucida Sans" w:hAnsi="Lucida Sans" w:cs="Lucida Sans"/>
          <w:color w:val="000000"/>
          <w:kern w:val="28"/>
          <w:sz w:val="18"/>
          <w:szCs w:val="18"/>
        </w:rPr>
      </w:pPr>
      <w:r>
        <w:rPr>
          <w:rFonts w:ascii="Lucida Sans" w:hAnsi="Lucida Sans" w:cs="Lucida Sans"/>
          <w:sz w:val="18"/>
          <w:szCs w:val="18"/>
        </w:rPr>
        <w:t>Pregnana Milanese, 1</w:t>
      </w:r>
      <w:r w:rsidR="004C034B">
        <w:rPr>
          <w:rFonts w:ascii="Lucida Sans" w:hAnsi="Lucida Sans" w:cs="Lucida Sans"/>
          <w:sz w:val="18"/>
          <w:szCs w:val="18"/>
        </w:rPr>
        <w:t>3</w:t>
      </w:r>
      <w:r w:rsidR="00D803DC">
        <w:rPr>
          <w:rFonts w:ascii="Lucida Sans" w:hAnsi="Lucida Sans" w:cs="Lucida Sans"/>
          <w:sz w:val="18"/>
          <w:szCs w:val="18"/>
        </w:rPr>
        <w:t xml:space="preserve"> aprile 201</w:t>
      </w:r>
      <w:r>
        <w:rPr>
          <w:rFonts w:ascii="Lucida Sans" w:hAnsi="Lucida Sans" w:cs="Lucida Sans"/>
          <w:sz w:val="18"/>
          <w:szCs w:val="18"/>
        </w:rPr>
        <w:t>6</w:t>
      </w:r>
    </w:p>
    <w:p w:rsidR="00D803DC" w:rsidRDefault="00D803DC" w:rsidP="00D803DC">
      <w:pPr>
        <w:tabs>
          <w:tab w:val="left" w:pos="3140"/>
          <w:tab w:val="right" w:pos="5000"/>
          <w:tab w:val="left" w:pos="5260"/>
          <w:tab w:val="right" w:pos="7080"/>
          <w:tab w:val="left" w:pos="7788"/>
          <w:tab w:val="left" w:pos="8496"/>
          <w:tab w:val="left" w:pos="9204"/>
          <w:tab w:val="left" w:pos="9912"/>
          <w:tab w:val="left" w:pos="10620"/>
          <w:tab w:val="left" w:pos="11328"/>
          <w:tab w:val="left" w:pos="12036"/>
          <w:tab w:val="left" w:pos="12744"/>
          <w:tab w:val="left" w:pos="13452"/>
          <w:tab w:val="left" w:pos="14160"/>
        </w:tabs>
        <w:spacing w:line="480" w:lineRule="atLeast"/>
        <w:jc w:val="both"/>
        <w:rPr>
          <w:rFonts w:ascii="Lucida Sans" w:hAnsi="Lucida Sans" w:cs="Lucida Sans"/>
          <w:sz w:val="18"/>
          <w:szCs w:val="18"/>
        </w:rPr>
      </w:pP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both"/>
        <w:rPr>
          <w:rFonts w:ascii="Lucida Sans" w:hAnsi="Lucida Sans" w:cs="Lucida Sans"/>
          <w:sz w:val="18"/>
          <w:szCs w:val="18"/>
        </w:rPr>
      </w:pPr>
      <w:r>
        <w:rPr>
          <w:rFonts w:ascii="Lucida Sans" w:hAnsi="Lucida Sans" w:cs="Lucida Sans"/>
          <w:sz w:val="18"/>
          <w:szCs w:val="18"/>
        </w:rPr>
        <w:t xml:space="preserve">IL PRESIDENTE DEL CONSIGLIO DI AMMINISTRAZIONE </w:t>
      </w: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both"/>
        <w:rPr>
          <w:rFonts w:ascii="Lucida Sans" w:hAnsi="Lucida Sans" w:cs="Lucida Sans"/>
          <w:sz w:val="18"/>
          <w:szCs w:val="18"/>
        </w:rPr>
      </w:pPr>
      <w:r>
        <w:rPr>
          <w:rFonts w:ascii="Lucida Sans" w:hAnsi="Lucida Sans" w:cs="Lucida Sans"/>
          <w:sz w:val="18"/>
          <w:szCs w:val="18"/>
        </w:rPr>
        <w:t>(Dahne Kare Sven)</w:t>
      </w: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both"/>
        <w:rPr>
          <w:rFonts w:ascii="Lucida Sans" w:hAnsi="Lucida Sans" w:cs="Lucida Sans"/>
          <w:sz w:val="18"/>
          <w:szCs w:val="18"/>
        </w:rPr>
      </w:pP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both"/>
        <w:rPr>
          <w:rFonts w:ascii="Lucida Sans" w:hAnsi="Lucida Sans" w:cs="Lucida Sans"/>
          <w:sz w:val="18"/>
          <w:szCs w:val="18"/>
        </w:rPr>
      </w:pP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jc w:val="both"/>
        <w:rPr>
          <w:rFonts w:ascii="Lucida Sans" w:hAnsi="Lucida Sans" w:cs="Lucida Sans"/>
          <w:sz w:val="18"/>
          <w:szCs w:val="18"/>
        </w:rPr>
      </w:pPr>
      <w:r>
        <w:rPr>
          <w:rFonts w:ascii="Lucida Sans" w:hAnsi="Lucida Sans" w:cs="Lucida Sans"/>
          <w:sz w:val="18"/>
          <w:szCs w:val="18"/>
        </w:rPr>
        <w:t xml:space="preserve"> “</w:t>
      </w:r>
      <w:proofErr w:type="gramStart"/>
      <w:r>
        <w:rPr>
          <w:rFonts w:ascii="Lucida Sans" w:hAnsi="Lucida Sans" w:cs="Lucida Sans"/>
          <w:sz w:val="18"/>
          <w:szCs w:val="18"/>
        </w:rPr>
        <w:t>Io sottoscritto</w:t>
      </w:r>
      <w:proofErr w:type="gramEnd"/>
      <w:r>
        <w:rPr>
          <w:rFonts w:ascii="Lucida Sans" w:hAnsi="Lucida Sans" w:cs="Lucida Sans"/>
          <w:sz w:val="18"/>
          <w:szCs w:val="18"/>
        </w:rPr>
        <w:t xml:space="preserve"> Dahne Kare Sven, amministratore della Società Humana People to People Italia Società Cooperativa a  </w:t>
      </w:r>
      <w:proofErr w:type="spellStart"/>
      <w:r>
        <w:rPr>
          <w:rFonts w:ascii="Lucida Sans" w:hAnsi="Lucida Sans" w:cs="Lucida Sans"/>
          <w:sz w:val="18"/>
          <w:szCs w:val="18"/>
        </w:rPr>
        <w:t>r.l</w:t>
      </w:r>
      <w:proofErr w:type="spellEnd"/>
      <w:r>
        <w:rPr>
          <w:rFonts w:ascii="Lucida Sans" w:hAnsi="Lucida Sans" w:cs="Lucida Sans"/>
          <w:sz w:val="18"/>
          <w:szCs w:val="18"/>
        </w:rPr>
        <w:t xml:space="preserve">., consapevole delle responsabilità penali previste in caso di falsa dichiarazione, attesto, ai sensi dell’art. </w:t>
      </w:r>
      <w:proofErr w:type="gramStart"/>
      <w:r>
        <w:rPr>
          <w:rFonts w:ascii="Lucida Sans" w:hAnsi="Lucida Sans" w:cs="Lucida Sans"/>
          <w:sz w:val="18"/>
          <w:szCs w:val="18"/>
        </w:rPr>
        <w:t>47 del DPR 445/2000, la corrispondenza delle copie dei documenti allegati alla presente pratica ai documenti conservati agli atti della Società”.</w:t>
      </w:r>
      <w:proofErr w:type="gramEnd"/>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center"/>
        <w:rPr>
          <w:rFonts w:ascii="Lucida Sans" w:hAnsi="Lucida Sans" w:cs="Lucida Sans"/>
          <w:sz w:val="18"/>
          <w:szCs w:val="18"/>
        </w:rPr>
      </w:pPr>
      <w:r>
        <w:rPr>
          <w:rFonts w:ascii="Lucida Sans" w:hAnsi="Lucida Sans" w:cs="Lucida Sans"/>
          <w:sz w:val="18"/>
          <w:szCs w:val="18"/>
        </w:rPr>
        <w:t xml:space="preserve">IL PRESIDENTE DEL CONSIGLIO DI AMMINISTRAZIONE </w:t>
      </w: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center"/>
        <w:rPr>
          <w:rFonts w:ascii="Lucida Sans" w:hAnsi="Lucida Sans" w:cs="Lucida Sans"/>
          <w:sz w:val="18"/>
          <w:szCs w:val="18"/>
        </w:rPr>
      </w:pPr>
      <w:r>
        <w:rPr>
          <w:rFonts w:ascii="Lucida Sans" w:hAnsi="Lucida Sans" w:cs="Lucida Sans"/>
          <w:sz w:val="18"/>
          <w:szCs w:val="18"/>
        </w:rPr>
        <w:t>(Dahne Kare Sven)</w:t>
      </w:r>
    </w:p>
    <w:p w:rsidR="00D803DC" w:rsidRDefault="00D803DC" w:rsidP="00D803DC">
      <w:pPr>
        <w:tabs>
          <w:tab w:val="left" w:pos="960"/>
          <w:tab w:val="left" w:pos="3960"/>
          <w:tab w:val="right" w:pos="6280"/>
          <w:tab w:val="left" w:pos="6372"/>
          <w:tab w:val="left" w:pos="7080"/>
          <w:tab w:val="left" w:pos="7788"/>
          <w:tab w:val="left" w:pos="8496"/>
          <w:tab w:val="left" w:pos="9204"/>
          <w:tab w:val="left" w:pos="9912"/>
          <w:tab w:val="left" w:pos="10620"/>
          <w:tab w:val="left" w:pos="11328"/>
          <w:tab w:val="left" w:pos="12036"/>
          <w:tab w:val="left" w:pos="12744"/>
          <w:tab w:val="left" w:pos="13452"/>
        </w:tabs>
        <w:spacing w:line="320" w:lineRule="atLeast"/>
        <w:jc w:val="center"/>
        <w:rPr>
          <w:rFonts w:ascii="Lucida Sans" w:hAnsi="Lucida Sans" w:cs="Lucida Sans"/>
          <w:sz w:val="18"/>
          <w:szCs w:val="18"/>
        </w:rPr>
      </w:pPr>
    </w:p>
    <w:p w:rsidR="00AF0850" w:rsidRDefault="00AF0850"/>
    <w:sectPr w:rsidR="00AF0850">
      <w:footerReference w:type="default" r:id="rId9"/>
      <w:pgSz w:w="11906" w:h="16838" w:code="9"/>
      <w:pgMar w:top="748" w:right="624" w:bottom="1134" w:left="624" w:header="284" w:footer="2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3D0" w:rsidRDefault="002C73D0">
      <w:r>
        <w:separator/>
      </w:r>
    </w:p>
  </w:endnote>
  <w:endnote w:type="continuationSeparator" w:id="0">
    <w:p w:rsidR="002C73D0" w:rsidRDefault="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50" w:rsidRDefault="00AF0850">
    <w:pPr>
      <w:pStyle w:val="Pidipagina"/>
      <w:rPr>
        <w:rFonts w:ascii="Arial" w:hAnsi="Arial" w:cs="Arial"/>
        <w:szCs w:val="24"/>
      </w:rPr>
    </w:pPr>
    <w:r>
      <w:rPr>
        <w:rFonts w:ascii="Arial" w:hAnsi="Arial" w:cs="Arial"/>
        <w:szCs w:val="24"/>
      </w:rPr>
      <w:t xml:space="preserve">Pagina </w:t>
    </w:r>
    <w:r>
      <w:rPr>
        <w:rFonts w:ascii="Arial" w:hAnsi="Arial" w:cs="Arial"/>
        <w:szCs w:val="24"/>
      </w:rPr>
      <w:fldChar w:fldCharType="begin"/>
    </w:r>
    <w:r>
      <w:rPr>
        <w:rFonts w:ascii="Arial" w:hAnsi="Arial" w:cs="Arial"/>
        <w:szCs w:val="24"/>
      </w:rPr>
      <w:instrText>PAGE   \* MERGEFORMAT</w:instrText>
    </w:r>
    <w:r>
      <w:rPr>
        <w:rFonts w:ascii="Arial" w:hAnsi="Arial" w:cs="Arial"/>
        <w:szCs w:val="24"/>
      </w:rPr>
      <w:fldChar w:fldCharType="separate"/>
    </w:r>
    <w:r w:rsidR="00487EE9">
      <w:rPr>
        <w:rFonts w:ascii="Arial" w:hAnsi="Arial" w:cs="Arial"/>
        <w:noProof/>
        <w:szCs w:val="24"/>
      </w:rPr>
      <w:t>1</w:t>
    </w:r>
    <w:r>
      <w:rPr>
        <w:rFonts w:ascii="Arial" w:hAnsi="Arial" w:cs="Arial"/>
        <w:szCs w:val="24"/>
      </w:rPr>
      <w:fldChar w:fldCharType="end"/>
    </w:r>
  </w:p>
  <w:p w:rsidR="00AF0850" w:rsidRDefault="00AF08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3D0" w:rsidRDefault="002C73D0">
      <w:r>
        <w:separator/>
      </w:r>
    </w:p>
  </w:footnote>
  <w:footnote w:type="continuationSeparator" w:id="0">
    <w:p w:rsidR="002C73D0" w:rsidRDefault="002C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BA91D8"/>
    <w:lvl w:ilvl="0">
      <w:start w:val="1"/>
      <w:numFmt w:val="decimal"/>
      <w:lvlText w:val="%1."/>
      <w:lvlJc w:val="left"/>
      <w:pPr>
        <w:tabs>
          <w:tab w:val="num" w:pos="1492"/>
        </w:tabs>
        <w:ind w:left="1492" w:hanging="360"/>
      </w:pPr>
    </w:lvl>
  </w:abstractNum>
  <w:abstractNum w:abstractNumId="1">
    <w:nsid w:val="FFFFFF7D"/>
    <w:multiLevelType w:val="singleLevel"/>
    <w:tmpl w:val="DB9ECA26"/>
    <w:lvl w:ilvl="0">
      <w:start w:val="1"/>
      <w:numFmt w:val="decimal"/>
      <w:lvlText w:val="%1."/>
      <w:lvlJc w:val="left"/>
      <w:pPr>
        <w:tabs>
          <w:tab w:val="num" w:pos="1209"/>
        </w:tabs>
        <w:ind w:left="1209" w:hanging="360"/>
      </w:pPr>
    </w:lvl>
  </w:abstractNum>
  <w:abstractNum w:abstractNumId="2">
    <w:nsid w:val="FFFFFF7E"/>
    <w:multiLevelType w:val="singleLevel"/>
    <w:tmpl w:val="74D69E14"/>
    <w:lvl w:ilvl="0">
      <w:start w:val="1"/>
      <w:numFmt w:val="decimal"/>
      <w:lvlText w:val="%1."/>
      <w:lvlJc w:val="left"/>
      <w:pPr>
        <w:tabs>
          <w:tab w:val="num" w:pos="926"/>
        </w:tabs>
        <w:ind w:left="926" w:hanging="360"/>
      </w:pPr>
    </w:lvl>
  </w:abstractNum>
  <w:abstractNum w:abstractNumId="3">
    <w:nsid w:val="FFFFFF7F"/>
    <w:multiLevelType w:val="singleLevel"/>
    <w:tmpl w:val="8358562E"/>
    <w:lvl w:ilvl="0">
      <w:start w:val="1"/>
      <w:numFmt w:val="decimal"/>
      <w:lvlText w:val="%1."/>
      <w:lvlJc w:val="left"/>
      <w:pPr>
        <w:tabs>
          <w:tab w:val="num" w:pos="643"/>
        </w:tabs>
        <w:ind w:left="643" w:hanging="360"/>
      </w:pPr>
    </w:lvl>
  </w:abstractNum>
  <w:abstractNum w:abstractNumId="4">
    <w:nsid w:val="FFFFFF80"/>
    <w:multiLevelType w:val="singleLevel"/>
    <w:tmpl w:val="298EA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42AD8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E6B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BAC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1C633C"/>
    <w:lvl w:ilvl="0">
      <w:start w:val="1"/>
      <w:numFmt w:val="decimal"/>
      <w:lvlText w:val="%1."/>
      <w:lvlJc w:val="left"/>
      <w:pPr>
        <w:tabs>
          <w:tab w:val="num" w:pos="360"/>
        </w:tabs>
        <w:ind w:left="360" w:hanging="360"/>
      </w:pPr>
    </w:lvl>
  </w:abstractNum>
  <w:abstractNum w:abstractNumId="9">
    <w:nsid w:val="FFFFFF89"/>
    <w:multiLevelType w:val="singleLevel"/>
    <w:tmpl w:val="4AECCA5E"/>
    <w:lvl w:ilvl="0">
      <w:start w:val="1"/>
      <w:numFmt w:val="bullet"/>
      <w:lvlText w:val=""/>
      <w:lvlJc w:val="left"/>
      <w:pPr>
        <w:tabs>
          <w:tab w:val="num" w:pos="360"/>
        </w:tabs>
        <w:ind w:left="360" w:hanging="360"/>
      </w:pPr>
      <w:rPr>
        <w:rFonts w:ascii="Symbol" w:hAnsi="Symbol" w:hint="default"/>
      </w:rPr>
    </w:lvl>
  </w:abstractNum>
  <w:abstractNum w:abstractNumId="10">
    <w:nsid w:val="00000014"/>
    <w:multiLevelType w:val="multilevel"/>
    <w:tmpl w:val="00000014"/>
    <w:name w:val="RTF_Num 23"/>
    <w:lvl w:ilvl="0">
      <w:numFmt w:val="bullet"/>
      <w:lvlText w:val=""/>
      <w:lvlJc w:val="left"/>
      <w:pPr>
        <w:tabs>
          <w:tab w:val="num" w:pos="720"/>
        </w:tabs>
        <w:ind w:left="720" w:hanging="360"/>
      </w:pPr>
      <w:rPr>
        <w:rFonts w:ascii="Arial" w:hAnsi="Arial"/>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10;"/>
      <w:lvlJc w:val="left"/>
      <w:pPr>
        <w:tabs>
          <w:tab w:val="num" w:pos="6480"/>
        </w:tabs>
        <w:ind w:left="6480" w:hanging="360"/>
      </w:pPr>
      <w:rPr>
        <w:rFonts w:ascii="Wingdings" w:hAnsi="Wingdings"/>
      </w:rPr>
    </w:lvl>
  </w:abstractNum>
  <w:abstractNum w:abstractNumId="11">
    <w:nsid w:val="023435BF"/>
    <w:multiLevelType w:val="multilevel"/>
    <w:tmpl w:val="A2B8E840"/>
    <w:styleLink w:val="StilePuntatoArial11ptSinistro063cmSporgen"/>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10;"/>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12">
    <w:nsid w:val="03517B89"/>
    <w:multiLevelType w:val="hybridMultilevel"/>
    <w:tmpl w:val="361C453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04C93DD8"/>
    <w:multiLevelType w:val="hybridMultilevel"/>
    <w:tmpl w:val="699276B4"/>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05C87F0D"/>
    <w:multiLevelType w:val="multilevel"/>
    <w:tmpl w:val="A2B8E840"/>
    <w:styleLink w:val="StilePuntatoarial12ptCorsivoSinistro063c"/>
    <w:lvl w:ilvl="0">
      <w:numFmt w:val="bullet"/>
      <w:lvlText w:val=""/>
      <w:lvlJc w:val="left"/>
      <w:pPr>
        <w:ind w:left="720" w:hanging="360"/>
      </w:pPr>
      <w:rPr>
        <w:rFonts w:ascii="Arial" w:hAnsi="Arial"/>
        <w:i/>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10;"/>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10;"/>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15">
    <w:nsid w:val="13456153"/>
    <w:multiLevelType w:val="multilevel"/>
    <w:tmpl w:val="A2B8E840"/>
    <w:styleLink w:val="StilePuntatoArial12ptRossoSinistro0cmSp"/>
    <w:lvl w:ilvl="0">
      <w:numFmt w:val="bullet"/>
      <w:lvlText w:val=""/>
      <w:lvlJc w:val="left"/>
      <w:pPr>
        <w:ind w:left="720" w:hanging="360"/>
      </w:pPr>
      <w:rPr>
        <w:rFonts w:ascii="Arial" w:hAnsi="Arial"/>
        <w:color w:val="FF000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10;"/>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16">
    <w:nsid w:val="15C131FF"/>
    <w:multiLevelType w:val="multilevel"/>
    <w:tmpl w:val="9D5A2DD4"/>
    <w:styleLink w:val="StilePuntatoArial12ptCorsivoSinistro074cm1"/>
    <w:lvl w:ilvl="0">
      <w:start w:val="1"/>
      <w:numFmt w:val="bullet"/>
      <w:lvlText w:val=""/>
      <w:lvlJc w:val="left"/>
      <w:pPr>
        <w:tabs>
          <w:tab w:val="num" w:pos="780"/>
        </w:tabs>
        <w:ind w:left="780" w:hanging="360"/>
      </w:pPr>
      <w:rPr>
        <w:rFonts w:ascii="Arial" w:hAnsi="Arial"/>
        <w:i/>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10;"/>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nsid w:val="162E2936"/>
    <w:multiLevelType w:val="multilevel"/>
    <w:tmpl w:val="13D097EE"/>
    <w:styleLink w:val="StilePuntatoArial12ptSinistro063cmSporge"/>
    <w:lvl w:ilvl="0">
      <w:start w:val="1"/>
      <w:numFmt w:val="bullet"/>
      <w:lvlText w:val=""/>
      <w:lvlJc w:val="left"/>
      <w:pPr>
        <w:tabs>
          <w:tab w:val="num" w:pos="720"/>
        </w:tabs>
        <w:ind w:left="720" w:hanging="360"/>
      </w:pPr>
      <w:rPr>
        <w:rFonts w:ascii="Arial" w:hAnsi="Arial"/>
        <w:color w:val="FF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10;"/>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10;"/>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71F343C"/>
    <w:multiLevelType w:val="multilevel"/>
    <w:tmpl w:val="A2B8E840"/>
    <w:styleLink w:val="StilePuntatoArial11ptCorsivoSinistro063cm"/>
    <w:lvl w:ilvl="0">
      <w:numFmt w:val="bullet"/>
      <w:lvlText w:val=""/>
      <w:lvlJc w:val="left"/>
      <w:pPr>
        <w:ind w:left="720" w:hanging="360"/>
      </w:pPr>
      <w:rPr>
        <w:rFonts w:ascii="Arial" w:hAnsi="Arial"/>
        <w:i/>
        <w:sz w:val="22"/>
      </w:rPr>
    </w:lvl>
    <w:lvl w:ilvl="1">
      <w:start w:val="1"/>
      <w:numFmt w:val="bullet"/>
      <w:lvlText w:val="o"/>
      <w:lvlJc w:val="left"/>
      <w:pPr>
        <w:ind w:left="1440" w:hanging="360"/>
      </w:pPr>
      <w:rPr>
        <w:rFonts w:ascii="Courier New" w:hAnsi="Courier New" w:hint="default"/>
      </w:rPr>
    </w:lvl>
    <w:lvl w:ilvl="2">
      <w:start w:val="1"/>
      <w:numFmt w:val="bullet"/>
      <w:lvlText w:val="&#10;"/>
      <w:lvlJc w:val="left"/>
      <w:pPr>
        <w:ind w:left="2160" w:hanging="360"/>
      </w:pPr>
      <w:rPr>
        <w:rFonts w:ascii="Wingdings" w:hAnsi="Wingdings" w:hint="default"/>
      </w:rPr>
    </w:lvl>
    <w:lvl w:ilvl="3">
      <w:start w:val="1"/>
      <w:numFmt w:val="bullet"/>
      <w:lvlText w:val="&#10;"/>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19">
    <w:nsid w:val="17FE1C46"/>
    <w:multiLevelType w:val="multilevel"/>
    <w:tmpl w:val="74D80FC8"/>
    <w:styleLink w:val="StilePuntatoArial12ptCorsivoSinistro063cm"/>
    <w:lvl w:ilvl="0">
      <w:start w:val="1"/>
      <w:numFmt w:val="bullet"/>
      <w:lvlText w:val=""/>
      <w:lvlJc w:val="left"/>
      <w:pPr>
        <w:tabs>
          <w:tab w:val="num" w:pos="720"/>
        </w:tabs>
        <w:ind w:left="720" w:hanging="360"/>
      </w:pPr>
      <w:rPr>
        <w:rFonts w:ascii="Arial" w:hAnsi="Arial"/>
        <w:i/>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10;"/>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AC40CC4"/>
    <w:multiLevelType w:val="multilevel"/>
    <w:tmpl w:val="A2B8E840"/>
    <w:styleLink w:val="StilePuntatoArial11ptRossoSinistro0cmSpo"/>
    <w:lvl w:ilvl="0">
      <w:numFmt w:val="bullet"/>
      <w:lvlText w:val=""/>
      <w:lvlJc w:val="left"/>
      <w:pPr>
        <w:ind w:left="720" w:hanging="360"/>
      </w:pPr>
      <w:rPr>
        <w:rFonts w:ascii="Arial" w:hAnsi="Arial"/>
        <w:color w:val="FF0000"/>
        <w:sz w:val="22"/>
      </w:rPr>
    </w:lvl>
    <w:lvl w:ilvl="1">
      <w:start w:val="1"/>
      <w:numFmt w:val="bullet"/>
      <w:lvlText w:val="o"/>
      <w:lvlJc w:val="left"/>
      <w:pPr>
        <w:ind w:left="1440" w:hanging="360"/>
      </w:pPr>
      <w:rPr>
        <w:rFonts w:ascii="Courier New" w:hAnsi="Courier New" w:hint="default"/>
      </w:rPr>
    </w:lvl>
    <w:lvl w:ilvl="2">
      <w:start w:val="1"/>
      <w:numFmt w:val="bullet"/>
      <w:lvlText w:val="&#10;"/>
      <w:lvlJc w:val="left"/>
      <w:pPr>
        <w:ind w:left="2160" w:hanging="360"/>
      </w:pPr>
      <w:rPr>
        <w:rFonts w:ascii="Wingdings" w:hAnsi="Wingdings" w:hint="default"/>
      </w:rPr>
    </w:lvl>
    <w:lvl w:ilvl="3">
      <w:start w:val="1"/>
      <w:numFmt w:val="bullet"/>
      <w:lvlText w:val="&#10;"/>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21">
    <w:nsid w:val="23D271FD"/>
    <w:multiLevelType w:val="hybridMultilevel"/>
    <w:tmpl w:val="67A47D72"/>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25834BE9"/>
    <w:multiLevelType w:val="multilevel"/>
    <w:tmpl w:val="13D097EE"/>
    <w:styleLink w:val="StilePuntatoArial12ptSinistro063cmSporgen1"/>
    <w:lvl w:ilvl="0">
      <w:start w:val="1"/>
      <w:numFmt w:val="bullet"/>
      <w:lvlText w:val="&#10;"/>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91967E9"/>
    <w:multiLevelType w:val="hybridMultilevel"/>
    <w:tmpl w:val="3F8420C0"/>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29AF5866"/>
    <w:multiLevelType w:val="multilevel"/>
    <w:tmpl w:val="6CAC8F78"/>
    <w:styleLink w:val="StilePuntatoArial12ptSinistro063cmSporgen"/>
    <w:lvl w:ilvl="0">
      <w:start w:val="1"/>
      <w:numFmt w:val="bullet"/>
      <w:lvlText w:val="&#10;"/>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1DF7598"/>
    <w:multiLevelType w:val="hybridMultilevel"/>
    <w:tmpl w:val="2C30990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320A70C0"/>
    <w:multiLevelType w:val="multilevel"/>
    <w:tmpl w:val="A2B8E840"/>
    <w:styleLink w:val="StilePuntatoArial11ptSinistro063cmSporgen1"/>
    <w:lvl w:ilvl="0">
      <w:numFmt w:val="bullet"/>
      <w:lvlText w:val=""/>
      <w:lvlJc w:val="left"/>
      <w:pPr>
        <w:ind w:left="720" w:hanging="360"/>
      </w:pPr>
      <w:rPr>
        <w:rFonts w:ascii="Arial" w:hAnsi="Arial"/>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27">
    <w:nsid w:val="3EE81649"/>
    <w:multiLevelType w:val="multilevel"/>
    <w:tmpl w:val="A2B8E840"/>
    <w:styleLink w:val="StilePuntatoArial11ptCorsivoSinistro063c"/>
    <w:lvl w:ilvl="0">
      <w:numFmt w:val="bullet"/>
      <w:lvlText w:val="&#10;"/>
      <w:lvlJc w:val="left"/>
      <w:pPr>
        <w:ind w:left="720" w:hanging="360"/>
      </w:pPr>
      <w:rPr>
        <w:rFonts w:ascii="Arial" w:hAnsi="Arial" w:hint="default"/>
        <w:i/>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28">
    <w:nsid w:val="60E50DBE"/>
    <w:multiLevelType w:val="multilevel"/>
    <w:tmpl w:val="A2B8E840"/>
    <w:styleLink w:val="StilePuntatoArial12ptCorsivoSinistro063c0"/>
    <w:lvl w:ilvl="0">
      <w:numFmt w:val="bullet"/>
      <w:lvlText w:val=""/>
      <w:lvlJc w:val="left"/>
      <w:pPr>
        <w:ind w:left="720" w:hanging="360"/>
      </w:pPr>
      <w:rPr>
        <w:rFonts w:ascii="Arial" w:hAnsi="Arial"/>
        <w:i/>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10;"/>
      <w:lvlJc w:val="left"/>
      <w:pPr>
        <w:ind w:left="6480" w:hanging="360"/>
      </w:pPr>
      <w:rPr>
        <w:rFonts w:ascii="Wingdings" w:hAnsi="Wingdings" w:hint="default"/>
      </w:rPr>
    </w:lvl>
  </w:abstractNum>
  <w:abstractNum w:abstractNumId="29">
    <w:nsid w:val="61180EE0"/>
    <w:multiLevelType w:val="hybridMultilevel"/>
    <w:tmpl w:val="318082DA"/>
    <w:lvl w:ilvl="0" w:tplc="37B0D62E">
      <w:start w:val="7"/>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nsid w:val="6BD34933"/>
    <w:multiLevelType w:val="multilevel"/>
    <w:tmpl w:val="9D5A2DD4"/>
    <w:styleLink w:val="StilePuntatoArial12ptCorsivoSinistro074cm"/>
    <w:lvl w:ilvl="0">
      <w:start w:val="1"/>
      <w:numFmt w:val="bullet"/>
      <w:lvlText w:val=""/>
      <w:lvlJc w:val="left"/>
      <w:pPr>
        <w:tabs>
          <w:tab w:val="num" w:pos="780"/>
        </w:tabs>
        <w:ind w:left="780" w:hanging="360"/>
      </w:pPr>
      <w:rPr>
        <w:rFonts w:ascii="Arial" w:hAnsi="Arial"/>
        <w:i/>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10;"/>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1">
    <w:nsid w:val="73E32844"/>
    <w:multiLevelType w:val="hybridMultilevel"/>
    <w:tmpl w:val="0B1207E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983763B"/>
    <w:multiLevelType w:val="hybridMultilevel"/>
    <w:tmpl w:val="19CAA518"/>
    <w:lvl w:ilvl="0" w:tplc="04100001">
      <w:start w:val="1"/>
      <w:numFmt w:val="bullet"/>
      <w:lvlText w:val=""/>
      <w:lvlJc w:val="left"/>
      <w:pPr>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0"/>
  </w:num>
  <w:num w:numId="2">
    <w:abstractNumId w:val="18"/>
  </w:num>
  <w:num w:numId="3">
    <w:abstractNumId w:val="11"/>
  </w:num>
  <w:num w:numId="4">
    <w:abstractNumId w:val="26"/>
  </w:num>
  <w:num w:numId="5">
    <w:abstractNumId w:val="19"/>
  </w:num>
  <w:num w:numId="6">
    <w:abstractNumId w:val="30"/>
  </w:num>
  <w:num w:numId="7">
    <w:abstractNumId w:val="16"/>
  </w:num>
  <w:num w:numId="8">
    <w:abstractNumId w:val="24"/>
  </w:num>
  <w:num w:numId="9">
    <w:abstractNumId w:val="22"/>
  </w:num>
  <w:num w:numId="10">
    <w:abstractNumId w:val="28"/>
  </w:num>
  <w:num w:numId="11">
    <w:abstractNumId w:val="14"/>
  </w:num>
  <w:num w:numId="12">
    <w:abstractNumId w:val="15"/>
  </w:num>
  <w:num w:numId="13">
    <w:abstractNumId w:val="17"/>
  </w:num>
  <w:num w:numId="14">
    <w:abstractNumId w:val="2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S_DRIVE" w:val="C:\SGD\workdir\3692"/>
    <w:docVar w:name="File_Output" w:val="nifilere.0591"/>
    <w:docVar w:name="NOME_TESTO" w:val="E0010150   "/>
    <w:docVar w:name="RAGSOC_DITTA" w:val="0010                            "/>
    <w:docVar w:name="SALVAINHTML" w:val="Vero"/>
    <w:docVar w:name="TIPO_LAVORO" w:val="V"/>
    <w:docVar w:name="TSATTIVO" w:val="SI"/>
  </w:docVars>
  <w:rsids>
    <w:rsidRoot w:val="00DE521C"/>
    <w:rsid w:val="0006007F"/>
    <w:rsid w:val="000C2FEF"/>
    <w:rsid w:val="001026E8"/>
    <w:rsid w:val="00105EE7"/>
    <w:rsid w:val="00112AB2"/>
    <w:rsid w:val="001534FB"/>
    <w:rsid w:val="0015366B"/>
    <w:rsid w:val="00182F9F"/>
    <w:rsid w:val="001C224D"/>
    <w:rsid w:val="001E1C74"/>
    <w:rsid w:val="00210F4B"/>
    <w:rsid w:val="00221111"/>
    <w:rsid w:val="00230810"/>
    <w:rsid w:val="00256A6D"/>
    <w:rsid w:val="002A4C4F"/>
    <w:rsid w:val="002B1259"/>
    <w:rsid w:val="002C5BE8"/>
    <w:rsid w:val="002C73D0"/>
    <w:rsid w:val="00331648"/>
    <w:rsid w:val="003840DC"/>
    <w:rsid w:val="00394E4D"/>
    <w:rsid w:val="003F7D75"/>
    <w:rsid w:val="00477CAB"/>
    <w:rsid w:val="00487A22"/>
    <w:rsid w:val="00487EE9"/>
    <w:rsid w:val="004A2781"/>
    <w:rsid w:val="004A27C3"/>
    <w:rsid w:val="004C034B"/>
    <w:rsid w:val="00562A15"/>
    <w:rsid w:val="00570B61"/>
    <w:rsid w:val="005856A0"/>
    <w:rsid w:val="00603107"/>
    <w:rsid w:val="00617E70"/>
    <w:rsid w:val="0067360A"/>
    <w:rsid w:val="006742DE"/>
    <w:rsid w:val="0068752F"/>
    <w:rsid w:val="006B485F"/>
    <w:rsid w:val="007C1EFD"/>
    <w:rsid w:val="007E4DA4"/>
    <w:rsid w:val="008338EF"/>
    <w:rsid w:val="008522F0"/>
    <w:rsid w:val="008742FF"/>
    <w:rsid w:val="008A27CB"/>
    <w:rsid w:val="008A649D"/>
    <w:rsid w:val="00905601"/>
    <w:rsid w:val="009147CB"/>
    <w:rsid w:val="00936B25"/>
    <w:rsid w:val="009522AC"/>
    <w:rsid w:val="009C296E"/>
    <w:rsid w:val="009D714F"/>
    <w:rsid w:val="00A04E14"/>
    <w:rsid w:val="00A1089B"/>
    <w:rsid w:val="00A14DDE"/>
    <w:rsid w:val="00A232B0"/>
    <w:rsid w:val="00A54063"/>
    <w:rsid w:val="00A90885"/>
    <w:rsid w:val="00AF0850"/>
    <w:rsid w:val="00AF3FFE"/>
    <w:rsid w:val="00AF40EC"/>
    <w:rsid w:val="00B1383B"/>
    <w:rsid w:val="00B23C09"/>
    <w:rsid w:val="00B33971"/>
    <w:rsid w:val="00B37349"/>
    <w:rsid w:val="00B52530"/>
    <w:rsid w:val="00B61E58"/>
    <w:rsid w:val="00BC00B4"/>
    <w:rsid w:val="00C53394"/>
    <w:rsid w:val="00CA1C0E"/>
    <w:rsid w:val="00CC4569"/>
    <w:rsid w:val="00CD4C75"/>
    <w:rsid w:val="00CE25D7"/>
    <w:rsid w:val="00D008AB"/>
    <w:rsid w:val="00D13EE8"/>
    <w:rsid w:val="00D26278"/>
    <w:rsid w:val="00D803DC"/>
    <w:rsid w:val="00D90D40"/>
    <w:rsid w:val="00DB3427"/>
    <w:rsid w:val="00DB69BD"/>
    <w:rsid w:val="00DB797C"/>
    <w:rsid w:val="00DD4B36"/>
    <w:rsid w:val="00DE521C"/>
    <w:rsid w:val="00DE66D5"/>
    <w:rsid w:val="00DF4E3D"/>
    <w:rsid w:val="00E505A1"/>
    <w:rsid w:val="00E5181E"/>
    <w:rsid w:val="00E902ED"/>
    <w:rsid w:val="00EB510F"/>
    <w:rsid w:val="00F55336"/>
    <w:rsid w:val="00FE44B9"/>
    <w:rsid w:val="00FE59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02ED"/>
    <w:rPr>
      <w:sz w:val="24"/>
    </w:rPr>
  </w:style>
  <w:style w:type="paragraph" w:styleId="Titolo1">
    <w:name w:val="heading 1"/>
    <w:basedOn w:val="Normale"/>
    <w:next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902E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902ED"/>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pPr>
      <w:keepNext/>
      <w:spacing w:before="240" w:after="60"/>
      <w:ind w:left="864" w:hanging="144"/>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Arial" w:hAnsi="Arial" w:cs="Arial"/>
      <w:b/>
      <w:bCs/>
      <w:kern w:val="32"/>
      <w:sz w:val="32"/>
      <w:szCs w:val="32"/>
    </w:rPr>
  </w:style>
  <w:style w:type="character" w:customStyle="1" w:styleId="Titolo2Carattere">
    <w:name w:val="Titolo 2 Carattere"/>
    <w:link w:val="Titolo2"/>
    <w:locked/>
    <w:rPr>
      <w:rFonts w:ascii="Arial" w:hAnsi="Arial" w:cs="Arial"/>
      <w:b/>
      <w:bCs/>
      <w:i/>
      <w:iCs/>
      <w:sz w:val="28"/>
      <w:szCs w:val="28"/>
    </w:rPr>
  </w:style>
  <w:style w:type="character" w:customStyle="1" w:styleId="Titolo3Carattere">
    <w:name w:val="Titolo 3 Carattere"/>
    <w:link w:val="Titolo3"/>
    <w:locked/>
    <w:rPr>
      <w:rFonts w:ascii="Arial" w:hAnsi="Arial" w:cs="Arial"/>
      <w:b/>
      <w:bCs/>
      <w:sz w:val="26"/>
      <w:szCs w:val="26"/>
    </w:rPr>
  </w:style>
  <w:style w:type="character" w:customStyle="1" w:styleId="Titolo4Carattere">
    <w:name w:val="Titolo 4 Carattere"/>
    <w:link w:val="Titolo4"/>
    <w:uiPriority w:val="99"/>
    <w:locked/>
    <w:rPr>
      <w:rFonts w:cs="Times New Roman"/>
      <w:b/>
      <w:bCs/>
      <w:sz w:val="28"/>
      <w:szCs w:val="28"/>
    </w:rPr>
  </w:style>
  <w:style w:type="paragraph" w:customStyle="1" w:styleId="TeamTesto">
    <w:name w:val="Team Testo"/>
    <w:basedOn w:val="Normale"/>
    <w:rsid w:val="00E902ED"/>
    <w:pPr>
      <w:jc w:val="both"/>
    </w:pPr>
    <w:rPr>
      <w:rFonts w:ascii="Arial" w:hAnsi="Arial" w:cs="Arial"/>
      <w:szCs w:val="24"/>
    </w:rPr>
  </w:style>
  <w:style w:type="paragraph" w:customStyle="1" w:styleId="TeamSeparatore">
    <w:name w:val="Team Separatore"/>
    <w:basedOn w:val="Normale"/>
    <w:rsid w:val="00E902ED"/>
    <w:rPr>
      <w:rFonts w:ascii="Courier New" w:hAnsi="Courier New" w:cs="Courier New"/>
      <w:b/>
      <w:bCs/>
      <w:szCs w:val="24"/>
    </w:rPr>
  </w:style>
  <w:style w:type="paragraph" w:customStyle="1" w:styleId="TeamNascosto">
    <w:name w:val="Team Nascosto"/>
    <w:basedOn w:val="Normale"/>
    <w:rsid w:val="00E902ED"/>
    <w:pPr>
      <w:keepNext/>
      <w:keepLines/>
    </w:pPr>
    <w:rPr>
      <w:rFonts w:cs="Arial"/>
      <w:vanish/>
      <w:color w:val="0000FF"/>
      <w:sz w:val="20"/>
    </w:rPr>
  </w:style>
  <w:style w:type="paragraph" w:customStyle="1" w:styleId="TeamBilancio">
    <w:name w:val="Team Bilancio"/>
    <w:basedOn w:val="Normale"/>
    <w:rsid w:val="00E902ED"/>
    <w:rPr>
      <w:szCs w:val="24"/>
    </w:rPr>
  </w:style>
  <w:style w:type="paragraph" w:customStyle="1" w:styleId="TeamNotaInt">
    <w:name w:val="Team NotaInt"/>
    <w:basedOn w:val="Normale"/>
    <w:rsid w:val="00E902ED"/>
    <w:rPr>
      <w:szCs w:val="24"/>
    </w:rPr>
  </w:style>
  <w:style w:type="paragraph" w:customStyle="1" w:styleId="TeamIndicazione">
    <w:name w:val="Team Indicazione"/>
    <w:basedOn w:val="TeamTesto"/>
    <w:rPr>
      <w:color w:val="0000FF"/>
    </w:rPr>
  </w:style>
  <w:style w:type="paragraph" w:styleId="Intestazione">
    <w:name w:val="header"/>
    <w:basedOn w:val="Normale"/>
    <w:link w:val="IntestazioneCarattere"/>
    <w:rsid w:val="00E902ED"/>
    <w:pPr>
      <w:tabs>
        <w:tab w:val="center" w:pos="4819"/>
        <w:tab w:val="right" w:pos="9638"/>
      </w:tabs>
    </w:pPr>
  </w:style>
  <w:style w:type="character" w:customStyle="1" w:styleId="IntestazioneCarattere">
    <w:name w:val="Intestazione Carattere"/>
    <w:link w:val="Intestazione"/>
    <w:locked/>
    <w:rPr>
      <w:sz w:val="24"/>
    </w:rPr>
  </w:style>
  <w:style w:type="paragraph" w:styleId="Pidipagina">
    <w:name w:val="footer"/>
    <w:basedOn w:val="Normale"/>
    <w:link w:val="PidipaginaCarattere"/>
    <w:rsid w:val="00E902ED"/>
    <w:pPr>
      <w:tabs>
        <w:tab w:val="center" w:pos="4819"/>
        <w:tab w:val="right" w:pos="9638"/>
      </w:tabs>
    </w:pPr>
  </w:style>
  <w:style w:type="character" w:customStyle="1" w:styleId="PidipaginaCarattere">
    <w:name w:val="Piè di pagina Carattere"/>
    <w:link w:val="Pidipagina"/>
    <w:locked/>
    <w:rPr>
      <w:sz w:val="24"/>
    </w:rPr>
  </w:style>
  <w:style w:type="table" w:styleId="Grigliatabella">
    <w:name w:val="Table Grid"/>
    <w:basedOn w:val="Tabellanormale"/>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link w:val="Testonotadichiusura"/>
    <w:uiPriority w:val="99"/>
    <w:locked/>
    <w:rPr>
      <w:rFonts w:cs="Times New Roman"/>
    </w:rPr>
  </w:style>
  <w:style w:type="character" w:styleId="Rimandonotadichiusura">
    <w:name w:val="endnote reference"/>
    <w:uiPriority w:val="99"/>
    <w:rPr>
      <w:rFonts w:cs="Times New Roman"/>
      <w:vertAlign w:val="superscript"/>
    </w:rPr>
  </w:style>
  <w:style w:type="paragraph" w:customStyle="1" w:styleId="Stile2">
    <w:name w:val="Stile2"/>
    <w:basedOn w:val="Normale"/>
    <w:autoRedefine/>
    <w:uiPriority w:val="99"/>
    <w:pPr>
      <w:widowControl w:val="0"/>
      <w:autoSpaceDE w:val="0"/>
      <w:autoSpaceDN w:val="0"/>
      <w:adjustRightInd w:val="0"/>
      <w:spacing w:after="173"/>
      <w:ind w:left="4683"/>
    </w:pPr>
    <w:rPr>
      <w:rFonts w:ascii="Arial" w:hAnsi="Arial"/>
      <w:color w:val="000000"/>
    </w:rPr>
  </w:style>
  <w:style w:type="paragraph" w:customStyle="1" w:styleId="Stile1">
    <w:name w:val="Stile1"/>
    <w:basedOn w:val="Normale"/>
    <w:autoRedefine/>
    <w:uiPriority w:val="99"/>
    <w:pPr>
      <w:jc w:val="both"/>
    </w:pPr>
    <w:rPr>
      <w:rFonts w:ascii="Arial" w:eastAsia="MS Mincho" w:hAnsi="Arial"/>
      <w:b/>
      <w:bCs/>
      <w:u w:val="single"/>
    </w:rPr>
  </w:style>
  <w:style w:type="paragraph" w:customStyle="1" w:styleId="Stile3">
    <w:name w:val="Stile3"/>
    <w:basedOn w:val="Normale"/>
    <w:autoRedefine/>
    <w:uiPriority w:val="99"/>
    <w:pPr>
      <w:widowControl w:val="0"/>
      <w:autoSpaceDE w:val="0"/>
      <w:autoSpaceDN w:val="0"/>
      <w:adjustRightInd w:val="0"/>
      <w:spacing w:after="173"/>
      <w:ind w:left="4683"/>
    </w:pPr>
    <w:rPr>
      <w:rFonts w:ascii="Arial" w:hAnsi="Arial"/>
      <w:color w:val="000000"/>
    </w:rPr>
  </w:style>
  <w:style w:type="character" w:styleId="Numeropagina">
    <w:name w:val="page number"/>
    <w:uiPriority w:val="99"/>
    <w:rPr>
      <w:rFonts w:cs="Times New Roman"/>
    </w:rPr>
  </w:style>
  <w:style w:type="paragraph" w:customStyle="1" w:styleId="Corpodeltesto">
    <w:name w:val="Corpo del testo"/>
    <w:basedOn w:val="Normale"/>
    <w:link w:val="CorpodeltestoCarattere"/>
    <w:uiPriority w:val="99"/>
    <w:pPr>
      <w:autoSpaceDE w:val="0"/>
      <w:autoSpaceDN w:val="0"/>
      <w:adjustRightInd w:val="0"/>
      <w:spacing w:after="195"/>
      <w:jc w:val="both"/>
    </w:pPr>
    <w:rPr>
      <w:rFonts w:ascii="Arial" w:hAnsi="Arial" w:cs="Arial"/>
      <w:szCs w:val="24"/>
    </w:rPr>
  </w:style>
  <w:style w:type="paragraph" w:styleId="Didascalia">
    <w:name w:val="caption"/>
    <w:basedOn w:val="Normale"/>
    <w:next w:val="Normale"/>
    <w:uiPriority w:val="99"/>
    <w:qFormat/>
    <w:rPr>
      <w:rFonts w:ascii="Arial" w:hAnsi="Arial"/>
      <w:b/>
      <w:bCs/>
      <w:color w:val="0000FF"/>
      <w:u w:val="single"/>
    </w:rPr>
  </w:style>
  <w:style w:type="character" w:customStyle="1" w:styleId="CorpodeltestoCarattere">
    <w:name w:val="Corpo del testo Carattere"/>
    <w:link w:val="Corpodeltesto"/>
    <w:uiPriority w:val="99"/>
    <w:locked/>
    <w:rPr>
      <w:rFonts w:ascii="Arial" w:hAnsi="Arial" w:cs="Arial"/>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locked/>
    <w:rPr>
      <w:rFonts w:ascii="Tahoma" w:hAnsi="Tahoma" w:cs="Tahoma"/>
      <w:sz w:val="16"/>
      <w:szCs w:val="16"/>
    </w:rPr>
  </w:style>
  <w:style w:type="paragraph" w:styleId="Paragrafoelenco">
    <w:name w:val="List Paragraph"/>
    <w:basedOn w:val="Normale"/>
    <w:uiPriority w:val="34"/>
    <w:qFormat/>
    <w:pPr>
      <w:spacing w:after="200" w:line="276" w:lineRule="auto"/>
      <w:ind w:left="720"/>
      <w:contextualSpacing/>
    </w:pPr>
    <w:rPr>
      <w:rFonts w:ascii="Calibri" w:hAnsi="Calibri"/>
      <w:sz w:val="22"/>
      <w:szCs w:val="22"/>
    </w:rPr>
  </w:style>
  <w:style w:type="numbering" w:customStyle="1" w:styleId="StilePuntatoArial11ptSinistro063cmSporgen">
    <w:name w:val="Stile Puntato Arial 11 pt &#10;Sinistro:  063 &#10;cm &#10;Sporgen..."/>
    <w:pPr>
      <w:numPr>
        <w:numId w:val="3"/>
      </w:numPr>
    </w:pPr>
  </w:style>
  <w:style w:type="numbering" w:customStyle="1" w:styleId="StilePuntatoarial12ptCorsivoSinistro063c">
    <w:name w:val="Stile &#10;Puntato arial 12 pt Corsivo &#10;Sinistro:  063 c..."/>
    <w:pPr>
      <w:numPr>
        <w:numId w:val="11"/>
      </w:numPr>
    </w:pPr>
  </w:style>
  <w:style w:type="numbering" w:customStyle="1" w:styleId="StilePuntatoArial12ptRossoSinistro0cmSp">
    <w:name w:val="Stile Puntato Arial &#10;&#10;&#10;12 pt Rosso Sinistro:  0 cm Sp..."/>
    <w:pPr>
      <w:numPr>
        <w:numId w:val="12"/>
      </w:numPr>
    </w:pPr>
  </w:style>
  <w:style w:type="numbering" w:customStyle="1" w:styleId="StilePuntatoArial12ptCorsivoSinistro074cm1">
    <w:name w:val="Stile Puntato Arial 12 pt Corsivo Sinistro:  074 cm...1"/>
    <w:pPr>
      <w:numPr>
        <w:numId w:val="7"/>
      </w:numPr>
    </w:pPr>
  </w:style>
  <w:style w:type="numbering" w:customStyle="1" w:styleId="StilePuntatoArial12ptSinistro063cmSporge">
    <w:name w:val="Stile Puntato Arial 12 pt Sinistro: &#10; &#10;063 &#10;&#10;cm Sporge..."/>
    <w:pPr>
      <w:numPr>
        <w:numId w:val="13"/>
      </w:numPr>
    </w:pPr>
  </w:style>
  <w:style w:type="numbering" w:customStyle="1" w:styleId="StilePuntatoArial11ptCorsivoSinistro063cm">
    <w:name w:val="Stile &#10;Puntato Arial 11 pt Corsivo Sinistro:  063 cm..."/>
    <w:pPr>
      <w:numPr>
        <w:numId w:val="2"/>
      </w:numPr>
    </w:pPr>
  </w:style>
  <w:style w:type="numbering" w:customStyle="1" w:styleId="StilePuntatoArial12ptCorsivoSinistro063cm">
    <w:name w:val="Stile Puntato Arial 12 pt Corsivo Sinistro:  063 cm..."/>
    <w:pPr>
      <w:numPr>
        <w:numId w:val="5"/>
      </w:numPr>
    </w:pPr>
  </w:style>
  <w:style w:type="numbering" w:customStyle="1" w:styleId="StilePuntatoArial11ptRossoSinistro0cmSpo">
    <w:name w:val="Stile &#10;Puntato Arial 11 pt Rosso Sinistro:  0 cm Spo..."/>
    <w:pPr>
      <w:numPr>
        <w:numId w:val="1"/>
      </w:numPr>
    </w:pPr>
  </w:style>
  <w:style w:type="numbering" w:customStyle="1" w:styleId="StilePuntatoArial12ptSinistro063cmSporgen1">
    <w:name w:val="Stile Puntato Arial 12 pt Sinistro:  063 cm &#10;&#10;Sporgen...1"/>
    <w:pPr>
      <w:numPr>
        <w:numId w:val="9"/>
      </w:numPr>
    </w:pPr>
  </w:style>
  <w:style w:type="numbering" w:customStyle="1" w:styleId="StilePuntatoArial12ptSinistro063cmSporgen">
    <w:name w:val="Stile Puntato Arial 12 pt Sinistro:  063 cm Sporgen..."/>
    <w:pPr>
      <w:numPr>
        <w:numId w:val="8"/>
      </w:numPr>
    </w:pPr>
  </w:style>
  <w:style w:type="numbering" w:customStyle="1" w:styleId="StilePuntatoArial11ptSinistro063cmSporgen1">
    <w:name w:val="Stile Puntato Arial 11 pt Sinistro:  063 cm Sporgen...1"/>
    <w:pPr>
      <w:numPr>
        <w:numId w:val="4"/>
      </w:numPr>
    </w:pPr>
  </w:style>
  <w:style w:type="numbering" w:customStyle="1" w:styleId="StilePuntatoArial11ptCorsivoSinistro063c">
    <w:name w:val="Stile Puntato Arial 11 pt Corsivo Sinistro:  063 c..."/>
    <w:pPr>
      <w:numPr>
        <w:numId w:val="14"/>
      </w:numPr>
    </w:pPr>
  </w:style>
  <w:style w:type="numbering" w:customStyle="1" w:styleId="StilePuntatoArial12ptCorsivoSinistro063c0">
    <w:name w:val="Stile Puntato Arial 12 pt Corsivo Sinistro:  063 c..."/>
    <w:pPr>
      <w:numPr>
        <w:numId w:val="10"/>
      </w:numPr>
    </w:pPr>
  </w:style>
  <w:style w:type="numbering" w:customStyle="1" w:styleId="StilePuntatoArial12ptCorsivoSinistro074cm">
    <w:name w:val="Stile Puntato Arial 12 pt Corsivo Sinistro:  074 cm..."/>
    <w:pPr>
      <w:numPr>
        <w:numId w:val="6"/>
      </w:numPr>
    </w:pPr>
  </w:style>
  <w:style w:type="paragraph" w:styleId="NormaleWeb">
    <w:name w:val="Normal (Web)"/>
    <w:basedOn w:val="Normale"/>
    <w:uiPriority w:val="99"/>
    <w:unhideWhenUsed/>
    <w:rsid w:val="00D803DC"/>
    <w:pPr>
      <w:spacing w:before="100" w:beforeAutospacing="1" w:after="100" w:afterAutospacing="1"/>
    </w:pPr>
    <w:rPr>
      <w:szCs w:val="24"/>
    </w:rPr>
  </w:style>
  <w:style w:type="paragraph" w:styleId="Nessunaspaziatura">
    <w:name w:val="No Spacing"/>
    <w:uiPriority w:val="1"/>
    <w:qFormat/>
    <w:rsid w:val="00D803DC"/>
    <w:rPr>
      <w:color w:val="000000"/>
      <w:kern w:val="28"/>
    </w:rPr>
  </w:style>
  <w:style w:type="character" w:styleId="Collegamentoipertestuale">
    <w:name w:val="Hyperlink"/>
    <w:uiPriority w:val="99"/>
    <w:unhideWhenUsed/>
    <w:rsid w:val="00D803DC"/>
    <w:rPr>
      <w:color w:val="0000FF"/>
      <w:u w:val="single"/>
    </w:rPr>
  </w:style>
  <w:style w:type="character" w:styleId="Rimandocommento">
    <w:name w:val="annotation reference"/>
    <w:rsid w:val="006B485F"/>
    <w:rPr>
      <w:sz w:val="16"/>
      <w:szCs w:val="16"/>
    </w:rPr>
  </w:style>
  <w:style w:type="paragraph" w:styleId="Testocommento">
    <w:name w:val="annotation text"/>
    <w:basedOn w:val="Normale"/>
    <w:link w:val="TestocommentoCarattere"/>
    <w:rsid w:val="006B485F"/>
    <w:rPr>
      <w:sz w:val="20"/>
    </w:rPr>
  </w:style>
  <w:style w:type="character" w:customStyle="1" w:styleId="TestocommentoCarattere">
    <w:name w:val="Testo commento Carattere"/>
    <w:basedOn w:val="Carpredefinitoparagrafo"/>
    <w:link w:val="Testocommento"/>
    <w:rsid w:val="006B485F"/>
  </w:style>
  <w:style w:type="paragraph" w:styleId="Soggettocommento">
    <w:name w:val="annotation subject"/>
    <w:basedOn w:val="Testocommento"/>
    <w:next w:val="Testocommento"/>
    <w:link w:val="SoggettocommentoCarattere"/>
    <w:rsid w:val="006B485F"/>
    <w:rPr>
      <w:b/>
      <w:bCs/>
    </w:rPr>
  </w:style>
  <w:style w:type="character" w:customStyle="1" w:styleId="SoggettocommentoCarattere">
    <w:name w:val="Soggetto commento Carattere"/>
    <w:link w:val="Soggettocommento"/>
    <w:rsid w:val="006B4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99" w:unhideWhenUsed="1"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02ED"/>
    <w:rPr>
      <w:sz w:val="24"/>
    </w:rPr>
  </w:style>
  <w:style w:type="paragraph" w:styleId="Titolo1">
    <w:name w:val="heading 1"/>
    <w:basedOn w:val="Normale"/>
    <w:next w:val="Normale"/>
    <w:link w:val="Titolo1Carattere"/>
    <w:uiPriority w:val="99"/>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E902E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E902ED"/>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pPr>
      <w:keepNext/>
      <w:spacing w:before="240" w:after="60"/>
      <w:ind w:left="864" w:hanging="144"/>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Arial" w:hAnsi="Arial" w:cs="Arial"/>
      <w:b/>
      <w:bCs/>
      <w:kern w:val="32"/>
      <w:sz w:val="32"/>
      <w:szCs w:val="32"/>
    </w:rPr>
  </w:style>
  <w:style w:type="character" w:customStyle="1" w:styleId="Titolo2Carattere">
    <w:name w:val="Titolo 2 Carattere"/>
    <w:link w:val="Titolo2"/>
    <w:locked/>
    <w:rPr>
      <w:rFonts w:ascii="Arial" w:hAnsi="Arial" w:cs="Arial"/>
      <w:b/>
      <w:bCs/>
      <w:i/>
      <w:iCs/>
      <w:sz w:val="28"/>
      <w:szCs w:val="28"/>
    </w:rPr>
  </w:style>
  <w:style w:type="character" w:customStyle="1" w:styleId="Titolo3Carattere">
    <w:name w:val="Titolo 3 Carattere"/>
    <w:link w:val="Titolo3"/>
    <w:locked/>
    <w:rPr>
      <w:rFonts w:ascii="Arial" w:hAnsi="Arial" w:cs="Arial"/>
      <w:b/>
      <w:bCs/>
      <w:sz w:val="26"/>
      <w:szCs w:val="26"/>
    </w:rPr>
  </w:style>
  <w:style w:type="character" w:customStyle="1" w:styleId="Titolo4Carattere">
    <w:name w:val="Titolo 4 Carattere"/>
    <w:link w:val="Titolo4"/>
    <w:uiPriority w:val="99"/>
    <w:locked/>
    <w:rPr>
      <w:rFonts w:cs="Times New Roman"/>
      <w:b/>
      <w:bCs/>
      <w:sz w:val="28"/>
      <w:szCs w:val="28"/>
    </w:rPr>
  </w:style>
  <w:style w:type="paragraph" w:customStyle="1" w:styleId="TeamTesto">
    <w:name w:val="Team Testo"/>
    <w:basedOn w:val="Normale"/>
    <w:rsid w:val="00E902ED"/>
    <w:pPr>
      <w:jc w:val="both"/>
    </w:pPr>
    <w:rPr>
      <w:rFonts w:ascii="Arial" w:hAnsi="Arial" w:cs="Arial"/>
      <w:szCs w:val="24"/>
    </w:rPr>
  </w:style>
  <w:style w:type="paragraph" w:customStyle="1" w:styleId="TeamSeparatore">
    <w:name w:val="Team Separatore"/>
    <w:basedOn w:val="Normale"/>
    <w:rsid w:val="00E902ED"/>
    <w:rPr>
      <w:rFonts w:ascii="Courier New" w:hAnsi="Courier New" w:cs="Courier New"/>
      <w:b/>
      <w:bCs/>
      <w:szCs w:val="24"/>
    </w:rPr>
  </w:style>
  <w:style w:type="paragraph" w:customStyle="1" w:styleId="TeamNascosto">
    <w:name w:val="Team Nascosto"/>
    <w:basedOn w:val="Normale"/>
    <w:rsid w:val="00E902ED"/>
    <w:pPr>
      <w:keepNext/>
      <w:keepLines/>
    </w:pPr>
    <w:rPr>
      <w:rFonts w:cs="Arial"/>
      <w:vanish/>
      <w:color w:val="0000FF"/>
      <w:sz w:val="20"/>
    </w:rPr>
  </w:style>
  <w:style w:type="paragraph" w:customStyle="1" w:styleId="TeamBilancio">
    <w:name w:val="Team Bilancio"/>
    <w:basedOn w:val="Normale"/>
    <w:rsid w:val="00E902ED"/>
    <w:rPr>
      <w:szCs w:val="24"/>
    </w:rPr>
  </w:style>
  <w:style w:type="paragraph" w:customStyle="1" w:styleId="TeamNotaInt">
    <w:name w:val="Team NotaInt"/>
    <w:basedOn w:val="Normale"/>
    <w:rsid w:val="00E902ED"/>
    <w:rPr>
      <w:szCs w:val="24"/>
    </w:rPr>
  </w:style>
  <w:style w:type="paragraph" w:customStyle="1" w:styleId="TeamIndicazione">
    <w:name w:val="Team Indicazione"/>
    <w:basedOn w:val="TeamTesto"/>
    <w:rPr>
      <w:color w:val="0000FF"/>
    </w:rPr>
  </w:style>
  <w:style w:type="paragraph" w:styleId="Intestazione">
    <w:name w:val="header"/>
    <w:basedOn w:val="Normale"/>
    <w:link w:val="IntestazioneCarattere"/>
    <w:rsid w:val="00E902ED"/>
    <w:pPr>
      <w:tabs>
        <w:tab w:val="center" w:pos="4819"/>
        <w:tab w:val="right" w:pos="9638"/>
      </w:tabs>
    </w:pPr>
  </w:style>
  <w:style w:type="character" w:customStyle="1" w:styleId="IntestazioneCarattere">
    <w:name w:val="Intestazione Carattere"/>
    <w:link w:val="Intestazione"/>
    <w:locked/>
    <w:rPr>
      <w:sz w:val="24"/>
    </w:rPr>
  </w:style>
  <w:style w:type="paragraph" w:styleId="Pidipagina">
    <w:name w:val="footer"/>
    <w:basedOn w:val="Normale"/>
    <w:link w:val="PidipaginaCarattere"/>
    <w:rsid w:val="00E902ED"/>
    <w:pPr>
      <w:tabs>
        <w:tab w:val="center" w:pos="4819"/>
        <w:tab w:val="right" w:pos="9638"/>
      </w:tabs>
    </w:pPr>
  </w:style>
  <w:style w:type="character" w:customStyle="1" w:styleId="PidipaginaCarattere">
    <w:name w:val="Piè di pagina Carattere"/>
    <w:link w:val="Pidipagina"/>
    <w:locked/>
    <w:rPr>
      <w:sz w:val="24"/>
    </w:rPr>
  </w:style>
  <w:style w:type="table" w:styleId="Grigliatabella">
    <w:name w:val="Table Grid"/>
    <w:basedOn w:val="Tabellanormale"/>
    <w:uiPriority w:val="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link w:val="Testonotadichiusura"/>
    <w:uiPriority w:val="99"/>
    <w:locked/>
    <w:rPr>
      <w:rFonts w:cs="Times New Roman"/>
    </w:rPr>
  </w:style>
  <w:style w:type="character" w:styleId="Rimandonotadichiusura">
    <w:name w:val="endnote reference"/>
    <w:uiPriority w:val="99"/>
    <w:rPr>
      <w:rFonts w:cs="Times New Roman"/>
      <w:vertAlign w:val="superscript"/>
    </w:rPr>
  </w:style>
  <w:style w:type="paragraph" w:customStyle="1" w:styleId="Stile2">
    <w:name w:val="Stile2"/>
    <w:basedOn w:val="Normale"/>
    <w:autoRedefine/>
    <w:uiPriority w:val="99"/>
    <w:pPr>
      <w:widowControl w:val="0"/>
      <w:autoSpaceDE w:val="0"/>
      <w:autoSpaceDN w:val="0"/>
      <w:adjustRightInd w:val="0"/>
      <w:spacing w:after="173"/>
      <w:ind w:left="4683"/>
    </w:pPr>
    <w:rPr>
      <w:rFonts w:ascii="Arial" w:hAnsi="Arial"/>
      <w:color w:val="000000"/>
    </w:rPr>
  </w:style>
  <w:style w:type="paragraph" w:customStyle="1" w:styleId="Stile1">
    <w:name w:val="Stile1"/>
    <w:basedOn w:val="Normale"/>
    <w:autoRedefine/>
    <w:uiPriority w:val="99"/>
    <w:pPr>
      <w:jc w:val="both"/>
    </w:pPr>
    <w:rPr>
      <w:rFonts w:ascii="Arial" w:eastAsia="MS Mincho" w:hAnsi="Arial"/>
      <w:b/>
      <w:bCs/>
      <w:u w:val="single"/>
    </w:rPr>
  </w:style>
  <w:style w:type="paragraph" w:customStyle="1" w:styleId="Stile3">
    <w:name w:val="Stile3"/>
    <w:basedOn w:val="Normale"/>
    <w:autoRedefine/>
    <w:uiPriority w:val="99"/>
    <w:pPr>
      <w:widowControl w:val="0"/>
      <w:autoSpaceDE w:val="0"/>
      <w:autoSpaceDN w:val="0"/>
      <w:adjustRightInd w:val="0"/>
      <w:spacing w:after="173"/>
      <w:ind w:left="4683"/>
    </w:pPr>
    <w:rPr>
      <w:rFonts w:ascii="Arial" w:hAnsi="Arial"/>
      <w:color w:val="000000"/>
    </w:rPr>
  </w:style>
  <w:style w:type="character" w:styleId="Numeropagina">
    <w:name w:val="page number"/>
    <w:uiPriority w:val="99"/>
    <w:rPr>
      <w:rFonts w:cs="Times New Roman"/>
    </w:rPr>
  </w:style>
  <w:style w:type="paragraph" w:customStyle="1" w:styleId="Corpodeltesto">
    <w:name w:val="Corpo del testo"/>
    <w:basedOn w:val="Normale"/>
    <w:link w:val="CorpodeltestoCarattere"/>
    <w:uiPriority w:val="99"/>
    <w:pPr>
      <w:autoSpaceDE w:val="0"/>
      <w:autoSpaceDN w:val="0"/>
      <w:adjustRightInd w:val="0"/>
      <w:spacing w:after="195"/>
      <w:jc w:val="both"/>
    </w:pPr>
    <w:rPr>
      <w:rFonts w:ascii="Arial" w:hAnsi="Arial" w:cs="Arial"/>
      <w:szCs w:val="24"/>
    </w:rPr>
  </w:style>
  <w:style w:type="paragraph" w:styleId="Didascalia">
    <w:name w:val="caption"/>
    <w:basedOn w:val="Normale"/>
    <w:next w:val="Normale"/>
    <w:uiPriority w:val="99"/>
    <w:qFormat/>
    <w:rPr>
      <w:rFonts w:ascii="Arial" w:hAnsi="Arial"/>
      <w:b/>
      <w:bCs/>
      <w:color w:val="0000FF"/>
      <w:u w:val="single"/>
    </w:rPr>
  </w:style>
  <w:style w:type="character" w:customStyle="1" w:styleId="CorpodeltestoCarattere">
    <w:name w:val="Corpo del testo Carattere"/>
    <w:link w:val="Corpodeltesto"/>
    <w:uiPriority w:val="99"/>
    <w:locked/>
    <w:rPr>
      <w:rFonts w:ascii="Arial" w:hAnsi="Arial" w:cs="Arial"/>
      <w:sz w:val="24"/>
      <w:szCs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locked/>
    <w:rPr>
      <w:rFonts w:ascii="Tahoma" w:hAnsi="Tahoma" w:cs="Tahoma"/>
      <w:sz w:val="16"/>
      <w:szCs w:val="16"/>
    </w:rPr>
  </w:style>
  <w:style w:type="paragraph" w:styleId="Paragrafoelenco">
    <w:name w:val="List Paragraph"/>
    <w:basedOn w:val="Normale"/>
    <w:uiPriority w:val="34"/>
    <w:qFormat/>
    <w:pPr>
      <w:spacing w:after="200" w:line="276" w:lineRule="auto"/>
      <w:ind w:left="720"/>
      <w:contextualSpacing/>
    </w:pPr>
    <w:rPr>
      <w:rFonts w:ascii="Calibri" w:hAnsi="Calibri"/>
      <w:sz w:val="22"/>
      <w:szCs w:val="22"/>
    </w:rPr>
  </w:style>
  <w:style w:type="numbering" w:customStyle="1" w:styleId="StilePuntatoArial11ptSinistro063cmSporgen">
    <w:name w:val="Stile Puntato Arial 11 pt &#10;Sinistro:  063 &#10;cm &#10;Sporgen..."/>
    <w:pPr>
      <w:numPr>
        <w:numId w:val="3"/>
      </w:numPr>
    </w:pPr>
  </w:style>
  <w:style w:type="numbering" w:customStyle="1" w:styleId="StilePuntatoarial12ptCorsivoSinistro063c">
    <w:name w:val="Stile &#10;Puntato arial 12 pt Corsivo &#10;Sinistro:  063 c..."/>
    <w:pPr>
      <w:numPr>
        <w:numId w:val="11"/>
      </w:numPr>
    </w:pPr>
  </w:style>
  <w:style w:type="numbering" w:customStyle="1" w:styleId="StilePuntatoArial12ptRossoSinistro0cmSp">
    <w:name w:val="Stile Puntato Arial &#10;&#10;&#10;12 pt Rosso Sinistro:  0 cm Sp..."/>
    <w:pPr>
      <w:numPr>
        <w:numId w:val="12"/>
      </w:numPr>
    </w:pPr>
  </w:style>
  <w:style w:type="numbering" w:customStyle="1" w:styleId="StilePuntatoArial12ptCorsivoSinistro074cm1">
    <w:name w:val="Stile Puntato Arial 12 pt Corsivo Sinistro:  074 cm...1"/>
    <w:pPr>
      <w:numPr>
        <w:numId w:val="7"/>
      </w:numPr>
    </w:pPr>
  </w:style>
  <w:style w:type="numbering" w:customStyle="1" w:styleId="StilePuntatoArial12ptSinistro063cmSporge">
    <w:name w:val="Stile Puntato Arial 12 pt Sinistro: &#10; &#10;063 &#10;&#10;cm Sporge..."/>
    <w:pPr>
      <w:numPr>
        <w:numId w:val="13"/>
      </w:numPr>
    </w:pPr>
  </w:style>
  <w:style w:type="numbering" w:customStyle="1" w:styleId="StilePuntatoArial11ptCorsivoSinistro063cm">
    <w:name w:val="Stile &#10;Puntato Arial 11 pt Corsivo Sinistro:  063 cm..."/>
    <w:pPr>
      <w:numPr>
        <w:numId w:val="2"/>
      </w:numPr>
    </w:pPr>
  </w:style>
  <w:style w:type="numbering" w:customStyle="1" w:styleId="StilePuntatoArial12ptCorsivoSinistro063cm">
    <w:name w:val="Stile Puntato Arial 12 pt Corsivo Sinistro:  063 cm..."/>
    <w:pPr>
      <w:numPr>
        <w:numId w:val="5"/>
      </w:numPr>
    </w:pPr>
  </w:style>
  <w:style w:type="numbering" w:customStyle="1" w:styleId="StilePuntatoArial11ptRossoSinistro0cmSpo">
    <w:name w:val="Stile &#10;Puntato Arial 11 pt Rosso Sinistro:  0 cm Spo..."/>
    <w:pPr>
      <w:numPr>
        <w:numId w:val="1"/>
      </w:numPr>
    </w:pPr>
  </w:style>
  <w:style w:type="numbering" w:customStyle="1" w:styleId="StilePuntatoArial12ptSinistro063cmSporgen1">
    <w:name w:val="Stile Puntato Arial 12 pt Sinistro:  063 cm &#10;&#10;Sporgen...1"/>
    <w:pPr>
      <w:numPr>
        <w:numId w:val="9"/>
      </w:numPr>
    </w:pPr>
  </w:style>
  <w:style w:type="numbering" w:customStyle="1" w:styleId="StilePuntatoArial12ptSinistro063cmSporgen">
    <w:name w:val="Stile Puntato Arial 12 pt Sinistro:  063 cm Sporgen..."/>
    <w:pPr>
      <w:numPr>
        <w:numId w:val="8"/>
      </w:numPr>
    </w:pPr>
  </w:style>
  <w:style w:type="numbering" w:customStyle="1" w:styleId="StilePuntatoArial11ptSinistro063cmSporgen1">
    <w:name w:val="Stile Puntato Arial 11 pt Sinistro:  063 cm Sporgen...1"/>
    <w:pPr>
      <w:numPr>
        <w:numId w:val="4"/>
      </w:numPr>
    </w:pPr>
  </w:style>
  <w:style w:type="numbering" w:customStyle="1" w:styleId="StilePuntatoArial11ptCorsivoSinistro063c">
    <w:name w:val="Stile Puntato Arial 11 pt Corsivo Sinistro:  063 c..."/>
    <w:pPr>
      <w:numPr>
        <w:numId w:val="14"/>
      </w:numPr>
    </w:pPr>
  </w:style>
  <w:style w:type="numbering" w:customStyle="1" w:styleId="StilePuntatoArial12ptCorsivoSinistro063c0">
    <w:name w:val="Stile Puntato Arial 12 pt Corsivo Sinistro:  063 c..."/>
    <w:pPr>
      <w:numPr>
        <w:numId w:val="10"/>
      </w:numPr>
    </w:pPr>
  </w:style>
  <w:style w:type="numbering" w:customStyle="1" w:styleId="StilePuntatoArial12ptCorsivoSinistro074cm">
    <w:name w:val="Stile Puntato Arial 12 pt Corsivo Sinistro:  074 cm..."/>
    <w:pPr>
      <w:numPr>
        <w:numId w:val="6"/>
      </w:numPr>
    </w:pPr>
  </w:style>
  <w:style w:type="paragraph" w:styleId="NormaleWeb">
    <w:name w:val="Normal (Web)"/>
    <w:basedOn w:val="Normale"/>
    <w:uiPriority w:val="99"/>
    <w:unhideWhenUsed/>
    <w:rsid w:val="00D803DC"/>
    <w:pPr>
      <w:spacing w:before="100" w:beforeAutospacing="1" w:after="100" w:afterAutospacing="1"/>
    </w:pPr>
    <w:rPr>
      <w:szCs w:val="24"/>
    </w:rPr>
  </w:style>
  <w:style w:type="paragraph" w:styleId="Nessunaspaziatura">
    <w:name w:val="No Spacing"/>
    <w:uiPriority w:val="1"/>
    <w:qFormat/>
    <w:rsid w:val="00D803DC"/>
    <w:rPr>
      <w:color w:val="000000"/>
      <w:kern w:val="28"/>
    </w:rPr>
  </w:style>
  <w:style w:type="character" w:styleId="Collegamentoipertestuale">
    <w:name w:val="Hyperlink"/>
    <w:uiPriority w:val="99"/>
    <w:unhideWhenUsed/>
    <w:rsid w:val="00D803DC"/>
    <w:rPr>
      <w:color w:val="0000FF"/>
      <w:u w:val="single"/>
    </w:rPr>
  </w:style>
  <w:style w:type="character" w:styleId="Rimandocommento">
    <w:name w:val="annotation reference"/>
    <w:rsid w:val="006B485F"/>
    <w:rPr>
      <w:sz w:val="16"/>
      <w:szCs w:val="16"/>
    </w:rPr>
  </w:style>
  <w:style w:type="paragraph" w:styleId="Testocommento">
    <w:name w:val="annotation text"/>
    <w:basedOn w:val="Normale"/>
    <w:link w:val="TestocommentoCarattere"/>
    <w:rsid w:val="006B485F"/>
    <w:rPr>
      <w:sz w:val="20"/>
    </w:rPr>
  </w:style>
  <w:style w:type="character" w:customStyle="1" w:styleId="TestocommentoCarattere">
    <w:name w:val="Testo commento Carattere"/>
    <w:basedOn w:val="Carpredefinitoparagrafo"/>
    <w:link w:val="Testocommento"/>
    <w:rsid w:val="006B485F"/>
  </w:style>
  <w:style w:type="paragraph" w:styleId="Soggettocommento">
    <w:name w:val="annotation subject"/>
    <w:basedOn w:val="Testocommento"/>
    <w:next w:val="Testocommento"/>
    <w:link w:val="SoggettocommentoCarattere"/>
    <w:rsid w:val="006B485F"/>
    <w:rPr>
      <w:b/>
      <w:bCs/>
    </w:rPr>
  </w:style>
  <w:style w:type="character" w:customStyle="1" w:styleId="SoggettocommentoCarattere">
    <w:name w:val="Soggetto commento Carattere"/>
    <w:link w:val="Soggettocommento"/>
    <w:rsid w:val="006B4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2994">
      <w:bodyDiv w:val="1"/>
      <w:marLeft w:val="0"/>
      <w:marRight w:val="0"/>
      <w:marTop w:val="0"/>
      <w:marBottom w:val="0"/>
      <w:divBdr>
        <w:top w:val="none" w:sz="0" w:space="0" w:color="auto"/>
        <w:left w:val="none" w:sz="0" w:space="0" w:color="auto"/>
        <w:bottom w:val="none" w:sz="0" w:space="0" w:color="auto"/>
        <w:right w:val="none" w:sz="0" w:space="0" w:color="auto"/>
      </w:divBdr>
    </w:div>
    <w:div w:id="166136191">
      <w:bodyDiv w:val="1"/>
      <w:marLeft w:val="0"/>
      <w:marRight w:val="0"/>
      <w:marTop w:val="0"/>
      <w:marBottom w:val="0"/>
      <w:divBdr>
        <w:top w:val="none" w:sz="0" w:space="0" w:color="auto"/>
        <w:left w:val="none" w:sz="0" w:space="0" w:color="auto"/>
        <w:bottom w:val="none" w:sz="0" w:space="0" w:color="auto"/>
        <w:right w:val="none" w:sz="0" w:space="0" w:color="auto"/>
      </w:divBdr>
    </w:div>
    <w:div w:id="365914058">
      <w:bodyDiv w:val="1"/>
      <w:marLeft w:val="0"/>
      <w:marRight w:val="0"/>
      <w:marTop w:val="0"/>
      <w:marBottom w:val="0"/>
      <w:divBdr>
        <w:top w:val="none" w:sz="0" w:space="0" w:color="auto"/>
        <w:left w:val="none" w:sz="0" w:space="0" w:color="auto"/>
        <w:bottom w:val="none" w:sz="0" w:space="0" w:color="auto"/>
        <w:right w:val="none" w:sz="0" w:space="0" w:color="auto"/>
      </w:divBdr>
    </w:div>
    <w:div w:id="513110030">
      <w:bodyDiv w:val="1"/>
      <w:marLeft w:val="0"/>
      <w:marRight w:val="0"/>
      <w:marTop w:val="0"/>
      <w:marBottom w:val="0"/>
      <w:divBdr>
        <w:top w:val="none" w:sz="0" w:space="0" w:color="auto"/>
        <w:left w:val="none" w:sz="0" w:space="0" w:color="auto"/>
        <w:bottom w:val="none" w:sz="0" w:space="0" w:color="auto"/>
        <w:right w:val="none" w:sz="0" w:space="0" w:color="auto"/>
      </w:divBdr>
    </w:div>
    <w:div w:id="768088891">
      <w:bodyDiv w:val="1"/>
      <w:marLeft w:val="0"/>
      <w:marRight w:val="0"/>
      <w:marTop w:val="0"/>
      <w:marBottom w:val="0"/>
      <w:divBdr>
        <w:top w:val="none" w:sz="0" w:space="0" w:color="auto"/>
        <w:left w:val="none" w:sz="0" w:space="0" w:color="auto"/>
        <w:bottom w:val="none" w:sz="0" w:space="0" w:color="auto"/>
        <w:right w:val="none" w:sz="0" w:space="0" w:color="auto"/>
      </w:divBdr>
    </w:div>
    <w:div w:id="837430084">
      <w:bodyDiv w:val="1"/>
      <w:marLeft w:val="0"/>
      <w:marRight w:val="0"/>
      <w:marTop w:val="0"/>
      <w:marBottom w:val="0"/>
      <w:divBdr>
        <w:top w:val="none" w:sz="0" w:space="0" w:color="auto"/>
        <w:left w:val="none" w:sz="0" w:space="0" w:color="auto"/>
        <w:bottom w:val="none" w:sz="0" w:space="0" w:color="auto"/>
        <w:right w:val="none" w:sz="0" w:space="0" w:color="auto"/>
      </w:divBdr>
    </w:div>
    <w:div w:id="861625376">
      <w:marLeft w:val="0"/>
      <w:marRight w:val="0"/>
      <w:marTop w:val="0"/>
      <w:marBottom w:val="0"/>
      <w:divBdr>
        <w:top w:val="none" w:sz="0" w:space="0" w:color="auto"/>
        <w:left w:val="none" w:sz="0" w:space="0" w:color="auto"/>
        <w:bottom w:val="none" w:sz="0" w:space="0" w:color="auto"/>
        <w:right w:val="none" w:sz="0" w:space="0" w:color="auto"/>
      </w:divBdr>
    </w:div>
    <w:div w:id="870144648">
      <w:bodyDiv w:val="1"/>
      <w:marLeft w:val="0"/>
      <w:marRight w:val="0"/>
      <w:marTop w:val="0"/>
      <w:marBottom w:val="0"/>
      <w:divBdr>
        <w:top w:val="none" w:sz="0" w:space="0" w:color="auto"/>
        <w:left w:val="none" w:sz="0" w:space="0" w:color="auto"/>
        <w:bottom w:val="none" w:sz="0" w:space="0" w:color="auto"/>
        <w:right w:val="none" w:sz="0" w:space="0" w:color="auto"/>
      </w:divBdr>
    </w:div>
    <w:div w:id="1052578807">
      <w:bodyDiv w:val="1"/>
      <w:marLeft w:val="0"/>
      <w:marRight w:val="0"/>
      <w:marTop w:val="0"/>
      <w:marBottom w:val="0"/>
      <w:divBdr>
        <w:top w:val="none" w:sz="0" w:space="0" w:color="auto"/>
        <w:left w:val="none" w:sz="0" w:space="0" w:color="auto"/>
        <w:bottom w:val="none" w:sz="0" w:space="0" w:color="auto"/>
        <w:right w:val="none" w:sz="0" w:space="0" w:color="auto"/>
      </w:divBdr>
    </w:div>
    <w:div w:id="1107962887">
      <w:bodyDiv w:val="1"/>
      <w:marLeft w:val="0"/>
      <w:marRight w:val="0"/>
      <w:marTop w:val="0"/>
      <w:marBottom w:val="0"/>
      <w:divBdr>
        <w:top w:val="none" w:sz="0" w:space="0" w:color="auto"/>
        <w:left w:val="none" w:sz="0" w:space="0" w:color="auto"/>
        <w:bottom w:val="none" w:sz="0" w:space="0" w:color="auto"/>
        <w:right w:val="none" w:sz="0" w:space="0" w:color="auto"/>
      </w:divBdr>
    </w:div>
    <w:div w:id="1369644037">
      <w:bodyDiv w:val="1"/>
      <w:marLeft w:val="0"/>
      <w:marRight w:val="0"/>
      <w:marTop w:val="0"/>
      <w:marBottom w:val="0"/>
      <w:divBdr>
        <w:top w:val="none" w:sz="0" w:space="0" w:color="auto"/>
        <w:left w:val="none" w:sz="0" w:space="0" w:color="auto"/>
        <w:bottom w:val="none" w:sz="0" w:space="0" w:color="auto"/>
        <w:right w:val="none" w:sz="0" w:space="0" w:color="auto"/>
      </w:divBdr>
    </w:div>
    <w:div w:id="1477645365">
      <w:bodyDiv w:val="1"/>
      <w:marLeft w:val="0"/>
      <w:marRight w:val="0"/>
      <w:marTop w:val="0"/>
      <w:marBottom w:val="0"/>
      <w:divBdr>
        <w:top w:val="none" w:sz="0" w:space="0" w:color="auto"/>
        <w:left w:val="none" w:sz="0" w:space="0" w:color="auto"/>
        <w:bottom w:val="none" w:sz="0" w:space="0" w:color="auto"/>
        <w:right w:val="none" w:sz="0" w:space="0" w:color="auto"/>
      </w:divBdr>
    </w:div>
    <w:div w:id="1499613463">
      <w:bodyDiv w:val="1"/>
      <w:marLeft w:val="0"/>
      <w:marRight w:val="0"/>
      <w:marTop w:val="0"/>
      <w:marBottom w:val="0"/>
      <w:divBdr>
        <w:top w:val="none" w:sz="0" w:space="0" w:color="auto"/>
        <w:left w:val="none" w:sz="0" w:space="0" w:color="auto"/>
        <w:bottom w:val="none" w:sz="0" w:space="0" w:color="auto"/>
        <w:right w:val="none" w:sz="0" w:space="0" w:color="auto"/>
      </w:divBdr>
    </w:div>
    <w:div w:id="1638023075">
      <w:bodyDiv w:val="1"/>
      <w:marLeft w:val="0"/>
      <w:marRight w:val="0"/>
      <w:marTop w:val="0"/>
      <w:marBottom w:val="0"/>
      <w:divBdr>
        <w:top w:val="none" w:sz="0" w:space="0" w:color="auto"/>
        <w:left w:val="none" w:sz="0" w:space="0" w:color="auto"/>
        <w:bottom w:val="none" w:sz="0" w:space="0" w:color="auto"/>
        <w:right w:val="none" w:sz="0" w:space="0" w:color="auto"/>
      </w:divBdr>
    </w:div>
    <w:div w:id="1656300452">
      <w:bodyDiv w:val="1"/>
      <w:marLeft w:val="0"/>
      <w:marRight w:val="0"/>
      <w:marTop w:val="0"/>
      <w:marBottom w:val="0"/>
      <w:divBdr>
        <w:top w:val="none" w:sz="0" w:space="0" w:color="auto"/>
        <w:left w:val="none" w:sz="0" w:space="0" w:color="auto"/>
        <w:bottom w:val="none" w:sz="0" w:space="0" w:color="auto"/>
        <w:right w:val="none" w:sz="0" w:space="0" w:color="auto"/>
      </w:divBdr>
    </w:div>
    <w:div w:id="1846822545">
      <w:bodyDiv w:val="1"/>
      <w:marLeft w:val="0"/>
      <w:marRight w:val="0"/>
      <w:marTop w:val="0"/>
      <w:marBottom w:val="0"/>
      <w:divBdr>
        <w:top w:val="none" w:sz="0" w:space="0" w:color="auto"/>
        <w:left w:val="none" w:sz="0" w:space="0" w:color="auto"/>
        <w:bottom w:val="none" w:sz="0" w:space="0" w:color="auto"/>
        <w:right w:val="none" w:sz="0" w:space="0" w:color="auto"/>
      </w:divBdr>
    </w:div>
    <w:div w:id="1865168277">
      <w:bodyDiv w:val="1"/>
      <w:marLeft w:val="0"/>
      <w:marRight w:val="0"/>
      <w:marTop w:val="0"/>
      <w:marBottom w:val="0"/>
      <w:divBdr>
        <w:top w:val="none" w:sz="0" w:space="0" w:color="auto"/>
        <w:left w:val="none" w:sz="0" w:space="0" w:color="auto"/>
        <w:bottom w:val="none" w:sz="0" w:space="0" w:color="auto"/>
        <w:right w:val="none" w:sz="0" w:space="0" w:color="auto"/>
      </w:divBdr>
    </w:div>
    <w:div w:id="20476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GD\workdir\3692\TEAMSY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A8D4-8BE1-4EB5-98E6-34DD3A61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TEAMSYS</Template>
  <TotalTime>0</TotalTime>
  <Pages>6</Pages>
  <Words>3822</Words>
  <Characters>22009</Characters>
  <Application>Microsoft Office Word</Application>
  <DocSecurity>4</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Normal presonalizzato per nota integrativa e bilancio cee</dc:subject>
  <dc:creator>Massimo Bartolacci</dc:creator>
  <dc:description>Versione 99.0</dc:description>
  <cp:lastModifiedBy>Lucia Gullà</cp:lastModifiedBy>
  <cp:revision>2</cp:revision>
  <dcterms:created xsi:type="dcterms:W3CDTF">2016-05-30T13:03:00Z</dcterms:created>
  <dcterms:modified xsi:type="dcterms:W3CDTF">2016-05-30T13:03:00Z</dcterms:modified>
</cp:coreProperties>
</file>